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rsidR="00655535" w:rsidRPr="00EC298D" w:rsidRDefault="00E057B3" w:rsidP="00655535">
      <w:pPr>
        <w:pStyle w:val="NoSpacing"/>
        <w:jc w:val="center"/>
        <w:rPr>
          <w:rFonts w:ascii="Algerian" w:hAnsi="Algerian"/>
          <w:b/>
          <w:sz w:val="56"/>
          <w:szCs w:val="56"/>
        </w:rPr>
      </w:pPr>
      <w:r w:rsidRPr="00EC298D">
        <w:rPr>
          <w:rFonts w:ascii="Algerian" w:hAnsi="Algerian"/>
          <w:b/>
          <w:sz w:val="56"/>
          <w:szCs w:val="56"/>
        </w:rPr>
        <w:t xml:space="preserve">For </w:t>
      </w:r>
      <w:proofErr w:type="spellStart"/>
      <w:r w:rsidR="00EC298D" w:rsidRPr="00EC298D">
        <w:rPr>
          <w:rFonts w:ascii="Algerian" w:hAnsi="Algerian"/>
          <w:b/>
          <w:sz w:val="56"/>
          <w:szCs w:val="56"/>
        </w:rPr>
        <w:t>parshas</w:t>
      </w:r>
      <w:proofErr w:type="spellEnd"/>
      <w:r w:rsidR="00EC298D" w:rsidRPr="00EC298D">
        <w:rPr>
          <w:rFonts w:ascii="Algerian" w:hAnsi="Algerian"/>
          <w:b/>
          <w:sz w:val="56"/>
          <w:szCs w:val="56"/>
        </w:rPr>
        <w:t xml:space="preserve"> </w:t>
      </w:r>
      <w:proofErr w:type="spellStart"/>
      <w:r w:rsidR="00EC298D" w:rsidRPr="00EC298D">
        <w:rPr>
          <w:rFonts w:ascii="Algerian" w:hAnsi="Algerian"/>
          <w:b/>
          <w:sz w:val="56"/>
          <w:szCs w:val="56"/>
        </w:rPr>
        <w:t>beshalach</w:t>
      </w:r>
      <w:proofErr w:type="spellEnd"/>
      <w:r w:rsidR="00655535" w:rsidRPr="00EC298D">
        <w:rPr>
          <w:rFonts w:ascii="Algerian" w:hAnsi="Algerian"/>
          <w:b/>
          <w:sz w:val="56"/>
          <w:szCs w:val="56"/>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EC298D">
        <w:rPr>
          <w:rFonts w:ascii="Times New Roman" w:hAnsi="Times New Roman"/>
          <w:sz w:val="28"/>
          <w:szCs w:val="28"/>
        </w:rPr>
        <w:t>22 (Whole Number 222</w:t>
      </w:r>
      <w:r w:rsidR="00F4032E">
        <w:rPr>
          <w:rFonts w:ascii="Times New Roman" w:hAnsi="Times New Roman"/>
          <w:sz w:val="28"/>
          <w:szCs w:val="28"/>
        </w:rPr>
        <w:t xml:space="preserve">) </w:t>
      </w:r>
      <w:r w:rsidR="00EC298D">
        <w:rPr>
          <w:rFonts w:ascii="Times New Roman" w:hAnsi="Times New Roman"/>
          <w:sz w:val="28"/>
          <w:szCs w:val="28"/>
        </w:rPr>
        <w:t>17</w:t>
      </w:r>
      <w:r w:rsidR="00505E10">
        <w:rPr>
          <w:rFonts w:ascii="Times New Roman" w:hAnsi="Times New Roman"/>
          <w:sz w:val="28"/>
          <w:szCs w:val="28"/>
        </w:rPr>
        <w:t xml:space="preserve"> Shevat</w:t>
      </w:r>
      <w:r w:rsidR="00F4032E">
        <w:rPr>
          <w:rFonts w:ascii="Times New Roman" w:hAnsi="Times New Roman"/>
          <w:sz w:val="28"/>
          <w:szCs w:val="28"/>
        </w:rPr>
        <w:t xml:space="preserve"> 5781/ </w:t>
      </w:r>
      <w:r w:rsidR="007D3A51">
        <w:rPr>
          <w:rFonts w:ascii="Times New Roman" w:hAnsi="Times New Roman"/>
          <w:sz w:val="28"/>
          <w:szCs w:val="28"/>
        </w:rPr>
        <w:t>January</w:t>
      </w:r>
      <w:r w:rsidR="00EC74E2">
        <w:rPr>
          <w:rFonts w:ascii="Times New Roman" w:hAnsi="Times New Roman"/>
          <w:sz w:val="28"/>
          <w:szCs w:val="28"/>
        </w:rPr>
        <w:t xml:space="preserve"> </w:t>
      </w:r>
      <w:r w:rsidR="00EC298D">
        <w:rPr>
          <w:rFonts w:ascii="Times New Roman" w:hAnsi="Times New Roman"/>
          <w:sz w:val="28"/>
          <w:szCs w:val="28"/>
        </w:rPr>
        <w:t>30</w:t>
      </w:r>
      <w:r w:rsidR="00CE3B4D">
        <w:rPr>
          <w:rFonts w:ascii="Times New Roman" w:hAnsi="Times New Roman"/>
          <w:sz w:val="28"/>
          <w:szCs w:val="28"/>
        </w:rPr>
        <w:t>, 2021</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CE3B4D" w:rsidRDefault="00754EE7" w:rsidP="00754EE7">
      <w:pPr>
        <w:pStyle w:val="NoSpacing"/>
        <w:jc w:val="center"/>
        <w:rPr>
          <w:rFonts w:ascii="Times New Roman" w:hAnsi="Times New Roman"/>
          <w:b/>
          <w:color w:val="000000"/>
          <w:sz w:val="36"/>
          <w:szCs w:val="36"/>
        </w:rPr>
      </w:pPr>
      <w:r>
        <w:rPr>
          <w:rFonts w:ascii="Times New Roman" w:hAnsi="Times New Roman"/>
          <w:color w:val="000000"/>
          <w:sz w:val="28"/>
          <w:szCs w:val="28"/>
        </w:rPr>
        <w:t>Past emails</w:t>
      </w:r>
      <w:r w:rsidRPr="006822A8">
        <w:rPr>
          <w:rFonts w:ascii="Times New Roman" w:hAnsi="Times New Roman"/>
          <w:color w:val="000000"/>
          <w:sz w:val="28"/>
          <w:szCs w:val="28"/>
        </w:rPr>
        <w:t xml:space="preserve">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375EC2" w:rsidRPr="00375EC2" w:rsidRDefault="00375EC2" w:rsidP="00754EE7">
      <w:pPr>
        <w:pStyle w:val="NoSpacing"/>
        <w:jc w:val="center"/>
        <w:rPr>
          <w:rFonts w:ascii="Times New Roman" w:hAnsi="Times New Roman"/>
          <w:b/>
          <w:color w:val="000000"/>
          <w:sz w:val="8"/>
          <w:szCs w:val="8"/>
        </w:rPr>
      </w:pPr>
    </w:p>
    <w:p w:rsidR="00375EC2" w:rsidRPr="00375EC2" w:rsidRDefault="00375EC2" w:rsidP="00375EC2">
      <w:pPr>
        <w:pStyle w:val="NoSpacing"/>
        <w:jc w:val="center"/>
        <w:rPr>
          <w:rFonts w:ascii="Times New Roman" w:hAnsi="Times New Roman"/>
          <w:b/>
          <w:color w:val="000000" w:themeColor="text1"/>
          <w:sz w:val="56"/>
          <w:szCs w:val="56"/>
        </w:rPr>
      </w:pPr>
      <w:r w:rsidRPr="00375EC2">
        <w:rPr>
          <w:rFonts w:ascii="Times New Roman" w:hAnsi="Times New Roman"/>
          <w:b/>
          <w:sz w:val="56"/>
          <w:szCs w:val="56"/>
        </w:rPr>
        <w:t xml:space="preserve">Scouted by the Major Leagues, Nevada </w:t>
      </w:r>
      <w:r w:rsidRPr="00375EC2">
        <w:rPr>
          <w:rFonts w:ascii="Times New Roman" w:hAnsi="Times New Roman"/>
          <w:b/>
          <w:color w:val="000000" w:themeColor="text1"/>
          <w:sz w:val="56"/>
          <w:szCs w:val="56"/>
        </w:rPr>
        <w:t>Teen Won’t Play on Shabbat</w:t>
      </w:r>
    </w:p>
    <w:p w:rsidR="00375EC2" w:rsidRPr="00375EC2" w:rsidRDefault="00375EC2" w:rsidP="00375EC2">
      <w:pPr>
        <w:pStyle w:val="NoSpacing"/>
        <w:jc w:val="center"/>
        <w:rPr>
          <w:rStyle w:val="article-headerdate"/>
          <w:rFonts w:ascii="Times New Roman" w:hAnsi="Times New Roman"/>
          <w:b/>
          <w:color w:val="000000" w:themeColor="text1"/>
          <w:sz w:val="36"/>
          <w:szCs w:val="36"/>
        </w:rPr>
      </w:pPr>
      <w:r w:rsidRPr="00375EC2">
        <w:rPr>
          <w:rStyle w:val="article-headerbyline"/>
          <w:rFonts w:ascii="Times New Roman" w:hAnsi="Times New Roman"/>
          <w:b/>
          <w:color w:val="000000" w:themeColor="text1"/>
          <w:sz w:val="36"/>
          <w:szCs w:val="36"/>
        </w:rPr>
        <w:t>By </w:t>
      </w:r>
      <w:proofErr w:type="spellStart"/>
      <w:r w:rsidRPr="00375EC2">
        <w:rPr>
          <w:rStyle w:val="article-headerbyline"/>
          <w:rFonts w:ascii="Times New Roman" w:hAnsi="Times New Roman"/>
          <w:b/>
          <w:color w:val="000000" w:themeColor="text1"/>
          <w:sz w:val="36"/>
          <w:szCs w:val="36"/>
        </w:rPr>
        <w:fldChar w:fldCharType="begin"/>
      </w:r>
      <w:r w:rsidRPr="00375EC2">
        <w:rPr>
          <w:rStyle w:val="article-headerbyline"/>
          <w:rFonts w:ascii="Times New Roman" w:hAnsi="Times New Roman"/>
          <w:b/>
          <w:color w:val="000000" w:themeColor="text1"/>
          <w:sz w:val="36"/>
          <w:szCs w:val="36"/>
        </w:rPr>
        <w:instrText xml:space="preserve"> HYPERLINK "https://www.chabad.org/search/keyword_cdo/kid/18743/jewish/Levy-Holt-Faygie.htm" \o "Browse more articles by Levy Holt, Faygie" </w:instrText>
      </w:r>
      <w:r w:rsidRPr="00375EC2">
        <w:rPr>
          <w:rStyle w:val="article-headerbyline"/>
          <w:rFonts w:ascii="Times New Roman" w:hAnsi="Times New Roman"/>
          <w:b/>
          <w:color w:val="000000" w:themeColor="text1"/>
          <w:sz w:val="36"/>
          <w:szCs w:val="36"/>
        </w:rPr>
        <w:fldChar w:fldCharType="separate"/>
      </w:r>
      <w:r w:rsidRPr="00375EC2">
        <w:rPr>
          <w:rStyle w:val="Hyperlink"/>
          <w:rFonts w:ascii="Times New Roman" w:hAnsi="Times New Roman"/>
          <w:b/>
          <w:color w:val="000000" w:themeColor="text1"/>
          <w:sz w:val="36"/>
          <w:szCs w:val="36"/>
          <w:u w:val="none"/>
        </w:rPr>
        <w:t>Faygie</w:t>
      </w:r>
      <w:proofErr w:type="spellEnd"/>
      <w:r w:rsidRPr="00375EC2">
        <w:rPr>
          <w:rStyle w:val="Hyperlink"/>
          <w:rFonts w:ascii="Times New Roman" w:hAnsi="Times New Roman"/>
          <w:b/>
          <w:color w:val="000000" w:themeColor="text1"/>
          <w:sz w:val="36"/>
          <w:szCs w:val="36"/>
          <w:u w:val="none"/>
        </w:rPr>
        <w:t xml:space="preserve"> Levy Holt</w:t>
      </w:r>
      <w:r w:rsidRPr="00375EC2">
        <w:rPr>
          <w:rStyle w:val="article-headerbyline"/>
          <w:rFonts w:ascii="Times New Roman" w:hAnsi="Times New Roman"/>
          <w:b/>
          <w:color w:val="000000" w:themeColor="text1"/>
          <w:sz w:val="36"/>
          <w:szCs w:val="36"/>
        </w:rPr>
        <w:fldChar w:fldCharType="end"/>
      </w:r>
    </w:p>
    <w:p w:rsidR="00375EC2" w:rsidRPr="00375EC2" w:rsidRDefault="00375EC2" w:rsidP="00375EC2">
      <w:pPr>
        <w:pStyle w:val="NoSpacing"/>
        <w:jc w:val="center"/>
        <w:rPr>
          <w:rStyle w:val="article-headerdate"/>
          <w:rFonts w:ascii="Times New Roman" w:hAnsi="Times New Roman"/>
          <w:color w:val="000000" w:themeColor="text1"/>
          <w:sz w:val="28"/>
          <w:szCs w:val="28"/>
        </w:rPr>
      </w:pPr>
    </w:p>
    <w:p w:rsidR="00375EC2" w:rsidRPr="00375EC2" w:rsidRDefault="00375EC2" w:rsidP="00375EC2">
      <w:pPr>
        <w:pStyle w:val="NoSpacing"/>
        <w:jc w:val="center"/>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0252FCA6" wp14:editId="44B32EB1">
            <wp:extent cx="2824621" cy="3857625"/>
            <wp:effectExtent l="0" t="0" r="0" b="0"/>
            <wp:docPr id="7" name="Picture 7" descr="Elie was one of only 175 high-schoolers from across the country—and the first Orthodox Jew—to take part in the Major League Baseball-scouted “Area Code Basebal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e was one of only 175 high-schoolers from across the country—and the first Orthodox Jew—to take part in the Major League Baseball-scouted “Area Code Baseball Ga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4621" cy="3857625"/>
                    </a:xfrm>
                    <a:prstGeom prst="rect">
                      <a:avLst/>
                    </a:prstGeom>
                    <a:noFill/>
                    <a:ln>
                      <a:noFill/>
                    </a:ln>
                  </pic:spPr>
                </pic:pic>
              </a:graphicData>
            </a:graphic>
          </wp:inline>
        </w:drawing>
      </w:r>
    </w:p>
    <w:p w:rsidR="00375EC2" w:rsidRP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a high school senior from Las Vegas who is one of the top-ranked players in Nevada and has been scouted by the Major Leagues, has never played on Shabbat, makes time to pray three times a day and keeps the Jewish dietary laws of kashrut.</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75EC2">
        <w:rPr>
          <w:rFonts w:ascii="Times New Roman" w:hAnsi="Times New Roman"/>
          <w:color w:val="000000" w:themeColor="text1"/>
          <w:sz w:val="28"/>
          <w:szCs w:val="28"/>
        </w:rPr>
        <w:t>For decades, Jewish baseball fans have looked to </w:t>
      </w:r>
      <w:hyperlink r:id="rId10" w:tooltip="A Pair of Tefillin for Sandy Koufax" w:history="1">
        <w:r w:rsidRPr="00375EC2">
          <w:rPr>
            <w:rStyle w:val="Hyperlink"/>
            <w:rFonts w:ascii="Times New Roman" w:hAnsi="Times New Roman"/>
            <w:color w:val="000000" w:themeColor="text1"/>
            <w:sz w:val="28"/>
            <w:szCs w:val="28"/>
            <w:u w:val="none"/>
          </w:rPr>
          <w:t>Sandy Koufax</w:t>
        </w:r>
      </w:hyperlink>
      <w:r w:rsidRPr="00375EC2">
        <w:rPr>
          <w:rFonts w:ascii="Times New Roman" w:hAnsi="Times New Roman"/>
          <w:color w:val="000000" w:themeColor="text1"/>
          <w:sz w:val="28"/>
          <w:szCs w:val="28"/>
        </w:rPr>
        <w:t> as a role model for refusing to pitch in game one of the 1965 World Series because it fell on </w:t>
      </w:r>
      <w:r w:rsidRPr="00375EC2">
        <w:rPr>
          <w:rStyle w:val="glossaryitem"/>
          <w:rFonts w:ascii="Times New Roman" w:hAnsi="Times New Roman"/>
          <w:color w:val="000000" w:themeColor="text1"/>
          <w:sz w:val="28"/>
          <w:szCs w:val="28"/>
        </w:rPr>
        <w:t>Yom Kippur</w:t>
      </w:r>
      <w:r w:rsidRPr="00375EC2">
        <w:rPr>
          <w:rFonts w:ascii="Times New Roman" w:hAnsi="Times New Roman"/>
          <w:color w:val="000000" w:themeColor="text1"/>
          <w:sz w:val="28"/>
          <w:szCs w:val="28"/>
        </w:rPr>
        <w:t>. While that stood out as an example for Jews everywhere, one Nevada teen is hoping to take it a step further and become the first Shabbat-observant, kosher-food-eating professional baseball player.</w:t>
      </w:r>
    </w:p>
    <w:p w:rsid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“My dream has always been to be a Major Leaguer. I never thought of anything else—baseball has always been what I’ve wanted to do,” says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a high school senior from Las Vegas who plays as both an infielder and pitcher.</w:t>
      </w:r>
    </w:p>
    <w:p w:rsid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center"/>
        <w:rPr>
          <w:rFonts w:ascii="Times New Roman" w:hAnsi="Times New Roman"/>
          <w:b/>
          <w:color w:val="000000" w:themeColor="text1"/>
          <w:sz w:val="28"/>
          <w:szCs w:val="28"/>
        </w:rPr>
      </w:pPr>
      <w:r w:rsidRPr="00375EC2">
        <w:rPr>
          <w:rFonts w:ascii="Times New Roman" w:hAnsi="Times New Roman"/>
          <w:b/>
          <w:color w:val="000000" w:themeColor="text1"/>
          <w:sz w:val="28"/>
          <w:szCs w:val="28"/>
        </w:rPr>
        <w:t>Has Been Playing Ball His Entire Life</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The 18-year-old has been playing ball his entire life. After years of competing at all levels,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who is on his high school team and one of the top-ranked players in Nevada, was one of only 175 high-schoolers from across the country—and the first Orthodox Jew—to take part in the Major League Baseball-scouted “Area Code Baseball Games.”</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He does all this without compromising his Judaism.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has never played on </w:t>
      </w:r>
      <w:hyperlink r:id="rId11" w:tooltip="A Pair of Tefillin for Sandy Koufax" w:history="1">
        <w:r w:rsidRPr="00375EC2">
          <w:rPr>
            <w:rStyle w:val="Hyperlink"/>
            <w:rFonts w:ascii="Times New Roman" w:hAnsi="Times New Roman"/>
            <w:color w:val="000000" w:themeColor="text1"/>
            <w:sz w:val="28"/>
            <w:szCs w:val="28"/>
            <w:u w:val="none"/>
          </w:rPr>
          <w:t>Shabbat</w:t>
        </w:r>
      </w:hyperlink>
      <w:r w:rsidRPr="00375EC2">
        <w:rPr>
          <w:rFonts w:ascii="Times New Roman" w:hAnsi="Times New Roman"/>
          <w:color w:val="000000" w:themeColor="text1"/>
          <w:sz w:val="28"/>
          <w:szCs w:val="28"/>
        </w:rPr>
        <w:t>, makes time to pray three times a day and keeps the Jewish dietary laws of </w:t>
      </w:r>
      <w:hyperlink r:id="rId12" w:tooltip="Kosher" w:history="1">
        <w:r w:rsidRPr="00375EC2">
          <w:rPr>
            <w:rStyle w:val="Hyperlink"/>
            <w:rFonts w:ascii="Times New Roman" w:hAnsi="Times New Roman"/>
            <w:color w:val="000000" w:themeColor="text1"/>
            <w:sz w:val="28"/>
            <w:szCs w:val="28"/>
            <w:u w:val="none"/>
          </w:rPr>
          <w:t>kashrut</w:t>
        </w:r>
      </w:hyperlink>
      <w:r w:rsidRPr="00375EC2">
        <w:rPr>
          <w:rFonts w:ascii="Times New Roman" w:hAnsi="Times New Roman"/>
          <w:color w:val="000000" w:themeColor="text1"/>
          <w:sz w:val="28"/>
          <w:szCs w:val="28"/>
        </w:rPr>
        <w:t>.</w:t>
      </w:r>
    </w:p>
    <w:p w:rsid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 have the mindset of, ‘This is what I am doing for Judaism, and this is what I am doing for baseball.’ Once the sun goes down on Friday night, it’s not a debate for me, [celebrating </w:t>
      </w:r>
      <w:r w:rsidRPr="00375EC2">
        <w:rPr>
          <w:rStyle w:val="glossaryitem"/>
          <w:rFonts w:ascii="Times New Roman" w:hAnsi="Times New Roman"/>
          <w:color w:val="000000" w:themeColor="text1"/>
          <w:sz w:val="28"/>
          <w:szCs w:val="28"/>
        </w:rPr>
        <w:t>Shabbat</w:t>
      </w:r>
      <w:r w:rsidRPr="00375EC2">
        <w:rPr>
          <w:rFonts w:ascii="Times New Roman" w:hAnsi="Times New Roman"/>
          <w:color w:val="000000" w:themeColor="text1"/>
          <w:sz w:val="28"/>
          <w:szCs w:val="28"/>
        </w:rPr>
        <w:t>] is just what I am doing,” says the teen. “When you are a proud Jew, people respect when I tell them I’m not going to play on Friday night and Saturday.”</w:t>
      </w:r>
    </w:p>
    <w:p w:rsid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center"/>
        <w:rPr>
          <w:rFonts w:ascii="Times New Roman" w:hAnsi="Times New Roman"/>
          <w:b/>
          <w:color w:val="000000" w:themeColor="text1"/>
          <w:sz w:val="28"/>
          <w:szCs w:val="28"/>
        </w:rPr>
      </w:pPr>
      <w:r w:rsidRPr="00375EC2">
        <w:rPr>
          <w:rFonts w:ascii="Times New Roman" w:hAnsi="Times New Roman"/>
          <w:b/>
          <w:color w:val="000000" w:themeColor="text1"/>
          <w:sz w:val="28"/>
          <w:szCs w:val="28"/>
        </w:rPr>
        <w:t xml:space="preserve">People are </w:t>
      </w:r>
      <w:proofErr w:type="gramStart"/>
      <w:r w:rsidRPr="00375EC2">
        <w:rPr>
          <w:rFonts w:ascii="Times New Roman" w:hAnsi="Times New Roman"/>
          <w:b/>
          <w:color w:val="000000" w:themeColor="text1"/>
          <w:sz w:val="28"/>
          <w:szCs w:val="28"/>
        </w:rPr>
        <w:t>Interested</w:t>
      </w:r>
      <w:proofErr w:type="gramEnd"/>
      <w:r w:rsidRPr="00375EC2">
        <w:rPr>
          <w:rFonts w:ascii="Times New Roman" w:hAnsi="Times New Roman"/>
          <w:b/>
          <w:color w:val="000000" w:themeColor="text1"/>
          <w:sz w:val="28"/>
          <w:szCs w:val="28"/>
        </w:rPr>
        <w:t xml:space="preserve"> in What He Eats and Does on Shabbat</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In fact, he adds, people are actually interested in what he eats and what he does on Shabbat.</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was one of only 175 high-schoolers from across the country—and the first Orthodox Jew—to take part in the Major League Baseball-scouted “Area Code Baseball Games.”</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Guiding him in his life and career has been his father, Marc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xml:space="preserve">, an attorney and professional sports agent who has coached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and younger brother Ari in the finer points of baseball over the years. He has also worked hard to provide his boys with opportunities to compete at a high level.</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“We’ve had a lot of help along the way,” he says. “People have been kind and helpful. Our head coach at the high school makes sure we don’t schedule any games on Saturday.”</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But there have been plenty of times that the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xml:space="preserve"> boys have had to sprint out of the house right after Shabbat ended to make a Saturday-night game, as well </w:t>
      </w:r>
      <w:r w:rsidRPr="00375EC2">
        <w:rPr>
          <w:rFonts w:ascii="Times New Roman" w:hAnsi="Times New Roman"/>
          <w:color w:val="000000" w:themeColor="text1"/>
          <w:sz w:val="28"/>
          <w:szCs w:val="28"/>
        </w:rPr>
        <w:lastRenderedPageBreak/>
        <w:t>as “plenty of Shabbats alone in a hotel so we could be local” for a game, say their dad.</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The </w:t>
      </w:r>
      <w:proofErr w:type="spellStart"/>
      <w:r w:rsidRPr="00375EC2">
        <w:rPr>
          <w:rFonts w:ascii="Times New Roman" w:hAnsi="Times New Roman"/>
          <w:color w:val="000000" w:themeColor="text1"/>
          <w:sz w:val="28"/>
          <w:szCs w:val="28"/>
        </w:rPr>
        <w:t>Kligmans</w:t>
      </w:r>
      <w:proofErr w:type="spellEnd"/>
      <w:r w:rsidRPr="00375EC2">
        <w:rPr>
          <w:rFonts w:ascii="Times New Roman" w:hAnsi="Times New Roman"/>
          <w:color w:val="000000" w:themeColor="text1"/>
          <w:sz w:val="28"/>
          <w:szCs w:val="28"/>
        </w:rPr>
        <w:t xml:space="preserve">, including mom Laura and </w:t>
      </w:r>
      <w:proofErr w:type="spellStart"/>
      <w:r w:rsidRPr="00375EC2">
        <w:rPr>
          <w:rFonts w:ascii="Times New Roman" w:hAnsi="Times New Roman"/>
          <w:color w:val="000000" w:themeColor="text1"/>
          <w:sz w:val="28"/>
          <w:szCs w:val="28"/>
        </w:rPr>
        <w:t>Elie’s</w:t>
      </w:r>
      <w:proofErr w:type="spellEnd"/>
      <w:r w:rsidRPr="00375EC2">
        <w:rPr>
          <w:rFonts w:ascii="Times New Roman" w:hAnsi="Times New Roman"/>
          <w:color w:val="000000" w:themeColor="text1"/>
          <w:sz w:val="28"/>
          <w:szCs w:val="28"/>
        </w:rPr>
        <w:t xml:space="preserve"> twin sister, </w:t>
      </w:r>
      <w:proofErr w:type="spellStart"/>
      <w:r w:rsidRPr="00375EC2">
        <w:rPr>
          <w:rFonts w:ascii="Times New Roman" w:hAnsi="Times New Roman"/>
          <w:color w:val="000000" w:themeColor="text1"/>
          <w:sz w:val="28"/>
          <w:szCs w:val="28"/>
        </w:rPr>
        <w:t>Tova</w:t>
      </w:r>
      <w:proofErr w:type="spellEnd"/>
      <w:r w:rsidRPr="00375EC2">
        <w:rPr>
          <w:rFonts w:ascii="Times New Roman" w:hAnsi="Times New Roman"/>
          <w:color w:val="000000" w:themeColor="text1"/>
          <w:sz w:val="28"/>
          <w:szCs w:val="28"/>
        </w:rPr>
        <w:t>, are members of </w:t>
      </w:r>
      <w:r w:rsidRPr="00375EC2">
        <w:rPr>
          <w:rStyle w:val="glossaryitem"/>
          <w:rFonts w:ascii="Times New Roman" w:hAnsi="Times New Roman"/>
          <w:color w:val="000000" w:themeColor="text1"/>
          <w:sz w:val="28"/>
          <w:szCs w:val="28"/>
        </w:rPr>
        <w:t>Chabad</w:t>
      </w:r>
      <w:r w:rsidRPr="00375EC2">
        <w:rPr>
          <w:rFonts w:ascii="Times New Roman" w:hAnsi="Times New Roman"/>
          <w:color w:val="000000" w:themeColor="text1"/>
          <w:sz w:val="28"/>
          <w:szCs w:val="28"/>
        </w:rPr>
        <w:t xml:space="preserve"> of </w:t>
      </w:r>
      <w:proofErr w:type="spellStart"/>
      <w:r w:rsidRPr="00375EC2">
        <w:rPr>
          <w:rFonts w:ascii="Times New Roman" w:hAnsi="Times New Roman"/>
          <w:color w:val="000000" w:themeColor="text1"/>
          <w:sz w:val="28"/>
          <w:szCs w:val="28"/>
        </w:rPr>
        <w:t>Summerlin</w:t>
      </w:r>
      <w:proofErr w:type="spellEnd"/>
      <w:r w:rsidRPr="00375EC2">
        <w:rPr>
          <w:rFonts w:ascii="Times New Roman" w:hAnsi="Times New Roman"/>
          <w:color w:val="000000" w:themeColor="text1"/>
          <w:sz w:val="28"/>
          <w:szCs w:val="28"/>
        </w:rPr>
        <w:t>, a suburb of Las Vegas. Their involvement with Chabad has made things easier over the years, as wherever they find themselves traveling to for a ball game, they make sure to visit the local </w:t>
      </w:r>
      <w:r w:rsidRPr="00375EC2">
        <w:rPr>
          <w:rStyle w:val="glossaryitem"/>
          <w:rFonts w:ascii="Times New Roman" w:hAnsi="Times New Roman"/>
          <w:color w:val="000000" w:themeColor="text1"/>
          <w:sz w:val="28"/>
          <w:szCs w:val="28"/>
        </w:rPr>
        <w:t>Chabad House</w:t>
      </w:r>
      <w:r w:rsidRPr="00375EC2">
        <w:rPr>
          <w:rFonts w:ascii="Times New Roman" w:hAnsi="Times New Roman"/>
          <w:color w:val="000000" w:themeColor="text1"/>
          <w:sz w:val="28"/>
          <w:szCs w:val="28"/>
        </w:rPr>
        <w:t>, where they can find </w:t>
      </w:r>
      <w:r w:rsidRPr="00375EC2">
        <w:rPr>
          <w:rStyle w:val="glossaryitem"/>
          <w:rFonts w:ascii="Times New Roman" w:hAnsi="Times New Roman"/>
          <w:color w:val="000000" w:themeColor="text1"/>
          <w:sz w:val="28"/>
          <w:szCs w:val="28"/>
        </w:rPr>
        <w:t>kosher</w:t>
      </w:r>
      <w:r w:rsidRPr="00375EC2">
        <w:rPr>
          <w:rFonts w:ascii="Times New Roman" w:hAnsi="Times New Roman"/>
          <w:color w:val="000000" w:themeColor="text1"/>
          <w:sz w:val="28"/>
          <w:szCs w:val="28"/>
        </w:rPr>
        <w:t> food or catch a prayer service.</w:t>
      </w:r>
    </w:p>
    <w:p w:rsid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“It’s a taste of home,” says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xml:space="preserve">. While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notes that other Chabad Houses have all been “awesome, especially the Chabad of Phoenix, we know a lot of the community because we go there a lot” for tournaments.</w:t>
      </w:r>
    </w:p>
    <w:p w:rsidR="00375EC2" w:rsidRP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both"/>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3F6DFFD9" wp14:editId="79FCFE4C">
            <wp:extent cx="6524625" cy="4343400"/>
            <wp:effectExtent l="0" t="0" r="9525" b="0"/>
            <wp:docPr id="1" name="Picture 1" descr="Wherever Elie and his family travel for a ball game, they make sure to visit the local Chabad House, where they can find kosher food or catch a pray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ver Elie and his family travel for a ball game, they make sure to visit the local Chabad House, where they can find kosher food or catch a prayer serv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4343400"/>
                    </a:xfrm>
                    <a:prstGeom prst="rect">
                      <a:avLst/>
                    </a:prstGeom>
                    <a:noFill/>
                    <a:ln>
                      <a:noFill/>
                    </a:ln>
                  </pic:spPr>
                </pic:pic>
              </a:graphicData>
            </a:graphic>
          </wp:inline>
        </w:drawing>
      </w:r>
    </w:p>
    <w:p w:rsidR="00375EC2" w:rsidRPr="00375EC2" w:rsidRDefault="00375EC2" w:rsidP="00375EC2">
      <w:pPr>
        <w:pStyle w:val="NoSpacing"/>
        <w:jc w:val="both"/>
        <w:rPr>
          <w:rFonts w:ascii="Times New Roman" w:hAnsi="Times New Roman"/>
          <w:b/>
          <w:color w:val="000000" w:themeColor="text1"/>
          <w:sz w:val="28"/>
          <w:szCs w:val="28"/>
        </w:rPr>
      </w:pPr>
      <w:r w:rsidRPr="00375EC2">
        <w:rPr>
          <w:rFonts w:ascii="Times New Roman" w:hAnsi="Times New Roman"/>
          <w:b/>
          <w:color w:val="000000" w:themeColor="text1"/>
          <w:sz w:val="28"/>
          <w:szCs w:val="28"/>
        </w:rPr>
        <w:t xml:space="preserve">Wherever </w:t>
      </w:r>
      <w:proofErr w:type="spellStart"/>
      <w:r w:rsidRPr="00375EC2">
        <w:rPr>
          <w:rFonts w:ascii="Times New Roman" w:hAnsi="Times New Roman"/>
          <w:b/>
          <w:color w:val="000000" w:themeColor="text1"/>
          <w:sz w:val="28"/>
          <w:szCs w:val="28"/>
        </w:rPr>
        <w:t>Elie</w:t>
      </w:r>
      <w:proofErr w:type="spellEnd"/>
      <w:r w:rsidRPr="00375EC2">
        <w:rPr>
          <w:rFonts w:ascii="Times New Roman" w:hAnsi="Times New Roman"/>
          <w:b/>
          <w:color w:val="000000" w:themeColor="text1"/>
          <w:sz w:val="28"/>
          <w:szCs w:val="28"/>
        </w:rPr>
        <w:t xml:space="preserve"> and his family travel for a ball game, they make sure to visit the local Chabad House, where they can find kosher food or catch a prayer service.</w:t>
      </w:r>
    </w:p>
    <w:p w:rsidR="00375EC2" w:rsidRDefault="00375EC2" w:rsidP="00375EC2">
      <w:pPr>
        <w:pStyle w:val="NoSpacing"/>
        <w:jc w:val="both"/>
        <w:rPr>
          <w:rFonts w:ascii="Times New Roman" w:hAnsi="Times New Roman"/>
          <w:b/>
          <w:bCs/>
          <w:color w:val="000000" w:themeColor="text1"/>
          <w:sz w:val="28"/>
          <w:szCs w:val="28"/>
        </w:rPr>
      </w:pPr>
    </w:p>
    <w:p w:rsidR="00375EC2" w:rsidRPr="00375EC2" w:rsidRDefault="00375EC2" w:rsidP="00375EC2">
      <w:pPr>
        <w:pStyle w:val="NoSpacing"/>
        <w:jc w:val="center"/>
        <w:rPr>
          <w:rFonts w:ascii="Times New Roman" w:hAnsi="Times New Roman"/>
          <w:color w:val="000000" w:themeColor="text1"/>
          <w:sz w:val="28"/>
          <w:szCs w:val="28"/>
        </w:rPr>
      </w:pPr>
      <w:r w:rsidRPr="00375EC2">
        <w:rPr>
          <w:rFonts w:ascii="Times New Roman" w:hAnsi="Times New Roman"/>
          <w:b/>
          <w:bCs/>
          <w:color w:val="000000" w:themeColor="text1"/>
          <w:sz w:val="28"/>
          <w:szCs w:val="28"/>
        </w:rPr>
        <w:t>‘His </w:t>
      </w:r>
      <w:proofErr w:type="spellStart"/>
      <w:r w:rsidRPr="00375EC2">
        <w:rPr>
          <w:rStyle w:val="glossaryitem"/>
          <w:rFonts w:ascii="Times New Roman" w:hAnsi="Times New Roman"/>
          <w:b/>
          <w:bCs/>
          <w:color w:val="000000" w:themeColor="text1"/>
          <w:sz w:val="28"/>
          <w:szCs w:val="28"/>
        </w:rPr>
        <w:t>Yiddishkeit</w:t>
      </w:r>
      <w:proofErr w:type="spellEnd"/>
      <w:r w:rsidRPr="00375EC2">
        <w:rPr>
          <w:rFonts w:ascii="Times New Roman" w:hAnsi="Times New Roman"/>
          <w:b/>
          <w:bCs/>
          <w:color w:val="000000" w:themeColor="text1"/>
          <w:sz w:val="28"/>
          <w:szCs w:val="28"/>
        </w:rPr>
        <w:t> Takes Precedence’</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According to Rabbi </w:t>
      </w:r>
      <w:proofErr w:type="spellStart"/>
      <w:r w:rsidRPr="00375EC2">
        <w:rPr>
          <w:rFonts w:ascii="Times New Roman" w:hAnsi="Times New Roman"/>
          <w:color w:val="000000" w:themeColor="text1"/>
          <w:sz w:val="28"/>
          <w:szCs w:val="28"/>
        </w:rPr>
        <w:t>Shea</w:t>
      </w:r>
      <w:proofErr w:type="spellEnd"/>
      <w:r w:rsidRPr="00375EC2">
        <w:rPr>
          <w:rFonts w:ascii="Times New Roman" w:hAnsi="Times New Roman"/>
          <w:color w:val="000000" w:themeColor="text1"/>
          <w:sz w:val="28"/>
          <w:szCs w:val="28"/>
        </w:rPr>
        <w:t xml:space="preserve"> </w:t>
      </w:r>
      <w:proofErr w:type="spellStart"/>
      <w:r w:rsidRPr="00375EC2">
        <w:rPr>
          <w:rFonts w:ascii="Times New Roman" w:hAnsi="Times New Roman"/>
          <w:color w:val="000000" w:themeColor="text1"/>
          <w:sz w:val="28"/>
          <w:szCs w:val="28"/>
        </w:rPr>
        <w:t>Harlig</w:t>
      </w:r>
      <w:proofErr w:type="spellEnd"/>
      <w:r w:rsidRPr="00375EC2">
        <w:rPr>
          <w:rFonts w:ascii="Times New Roman" w:hAnsi="Times New Roman"/>
          <w:color w:val="000000" w:themeColor="text1"/>
          <w:sz w:val="28"/>
          <w:szCs w:val="28"/>
        </w:rPr>
        <w:t xml:space="preserve">, director of Chabad of Southern Nevada, “It’s wonderful to watch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balance his commitment to a Torah-observant </w:t>
      </w:r>
      <w:r w:rsidRPr="00375EC2">
        <w:rPr>
          <w:rFonts w:ascii="Times New Roman" w:hAnsi="Times New Roman"/>
          <w:color w:val="000000" w:themeColor="text1"/>
          <w:sz w:val="28"/>
          <w:szCs w:val="28"/>
        </w:rPr>
        <w:lastRenderedPageBreak/>
        <w:t xml:space="preserve">lifestyle and baseball at the same time, but when there is a conflict, his </w:t>
      </w:r>
      <w:proofErr w:type="spellStart"/>
      <w:r w:rsidRPr="00375EC2">
        <w:rPr>
          <w:rFonts w:ascii="Times New Roman" w:hAnsi="Times New Roman"/>
          <w:color w:val="000000" w:themeColor="text1"/>
          <w:sz w:val="28"/>
          <w:szCs w:val="28"/>
        </w:rPr>
        <w:t>Yiddishkeit</w:t>
      </w:r>
      <w:proofErr w:type="spellEnd"/>
      <w:r w:rsidRPr="00375EC2">
        <w:rPr>
          <w:rFonts w:ascii="Times New Roman" w:hAnsi="Times New Roman"/>
          <w:color w:val="000000" w:themeColor="text1"/>
          <w:sz w:val="28"/>
          <w:szCs w:val="28"/>
        </w:rPr>
        <w:t xml:space="preserve"> takes precedence.”</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In fact,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and Ari both make time to study </w:t>
      </w:r>
      <w:r w:rsidRPr="00375EC2">
        <w:rPr>
          <w:rStyle w:val="glossaryitem"/>
          <w:rFonts w:ascii="Times New Roman" w:hAnsi="Times New Roman"/>
          <w:color w:val="000000" w:themeColor="text1"/>
          <w:sz w:val="28"/>
          <w:szCs w:val="28"/>
        </w:rPr>
        <w:t>Torah</w:t>
      </w:r>
      <w:r w:rsidRPr="00375EC2">
        <w:rPr>
          <w:rFonts w:ascii="Times New Roman" w:hAnsi="Times New Roman"/>
          <w:color w:val="000000" w:themeColor="text1"/>
          <w:sz w:val="28"/>
          <w:szCs w:val="28"/>
        </w:rPr>
        <w:t xml:space="preserve">, learning with Rabbi Chaim Ozer Metal, the youth director at Chabad of </w:t>
      </w:r>
      <w:proofErr w:type="spellStart"/>
      <w:r w:rsidRPr="00375EC2">
        <w:rPr>
          <w:rFonts w:ascii="Times New Roman" w:hAnsi="Times New Roman"/>
          <w:color w:val="000000" w:themeColor="text1"/>
          <w:sz w:val="28"/>
          <w:szCs w:val="28"/>
        </w:rPr>
        <w:t>Summerlin</w:t>
      </w:r>
      <w:proofErr w:type="spellEnd"/>
      <w:r w:rsidRPr="00375EC2">
        <w:rPr>
          <w:rFonts w:ascii="Times New Roman" w:hAnsi="Times New Roman"/>
          <w:color w:val="000000" w:themeColor="text1"/>
          <w:sz w:val="28"/>
          <w:szCs w:val="28"/>
        </w:rPr>
        <w:t>, who says the family’s love of Judaism has even impacted others.</w:t>
      </w:r>
    </w:p>
    <w:p w:rsid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“Because of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and his family’s strong sense of Judaism, even when being out there playing baseball, they once encouraged a family to meet with me, which together resulted in the family putting </w:t>
      </w:r>
      <w:proofErr w:type="spellStart"/>
      <w:r w:rsidRPr="00375EC2">
        <w:rPr>
          <w:rStyle w:val="glossaryitem"/>
          <w:rFonts w:ascii="Times New Roman" w:hAnsi="Times New Roman"/>
          <w:i/>
          <w:iCs/>
          <w:color w:val="000000" w:themeColor="text1"/>
          <w:sz w:val="28"/>
          <w:szCs w:val="28"/>
        </w:rPr>
        <w:t>mezuzot</w:t>
      </w:r>
      <w:proofErr w:type="spellEnd"/>
      <w:r w:rsidRPr="00375EC2">
        <w:rPr>
          <w:rFonts w:ascii="Times New Roman" w:hAnsi="Times New Roman"/>
          <w:color w:val="000000" w:themeColor="text1"/>
          <w:sz w:val="28"/>
          <w:szCs w:val="28"/>
        </w:rPr>
        <w:t> on their doors and enrolling their children in Hebrew school,” relates the rabbi.</w:t>
      </w:r>
    </w:p>
    <w:p w:rsid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both"/>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292C513C" wp14:editId="24353906">
            <wp:extent cx="5886450" cy="510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86450" cy="5105400"/>
                    </a:xfrm>
                    <a:prstGeom prst="rect">
                      <a:avLst/>
                    </a:prstGeom>
                  </pic:spPr>
                </pic:pic>
              </a:graphicData>
            </a:graphic>
          </wp:inline>
        </w:drawing>
      </w:r>
    </w:p>
    <w:p w:rsidR="00375EC2" w:rsidRP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For now,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is waiting to hear where he’ll be going to college, and if he will break new ground as the first Orthodox Jewish baseball player at a Division 1 school. (There have been several Orthodox teens </w:t>
      </w:r>
      <w:proofErr w:type="gramStart"/>
      <w:r w:rsidRPr="00375EC2">
        <w:rPr>
          <w:rFonts w:ascii="Times New Roman" w:hAnsi="Times New Roman"/>
          <w:color w:val="000000" w:themeColor="text1"/>
          <w:sz w:val="28"/>
          <w:szCs w:val="28"/>
        </w:rPr>
        <w:t>who</w:t>
      </w:r>
      <w:proofErr w:type="gramEnd"/>
      <w:r w:rsidRPr="00375EC2">
        <w:rPr>
          <w:rFonts w:ascii="Times New Roman" w:hAnsi="Times New Roman"/>
          <w:color w:val="000000" w:themeColor="text1"/>
          <w:sz w:val="28"/>
          <w:szCs w:val="28"/>
        </w:rPr>
        <w:t xml:space="preserve"> have played Division 1 basketball, starting with Maryland native </w:t>
      </w:r>
      <w:proofErr w:type="spellStart"/>
      <w:r w:rsidRPr="00375EC2">
        <w:rPr>
          <w:rFonts w:ascii="Times New Roman" w:hAnsi="Times New Roman"/>
          <w:color w:val="000000" w:themeColor="text1"/>
          <w:sz w:val="28"/>
          <w:szCs w:val="28"/>
        </w:rPr>
        <w:t>Tamir</w:t>
      </w:r>
      <w:proofErr w:type="spellEnd"/>
      <w:r w:rsidRPr="00375EC2">
        <w:rPr>
          <w:rFonts w:ascii="Times New Roman" w:hAnsi="Times New Roman"/>
          <w:color w:val="000000" w:themeColor="text1"/>
          <w:sz w:val="28"/>
          <w:szCs w:val="28"/>
        </w:rPr>
        <w:t xml:space="preserve"> Goodman in 2000.) If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does </w:t>
      </w:r>
      <w:r w:rsidRPr="00375EC2">
        <w:rPr>
          <w:rFonts w:ascii="Times New Roman" w:hAnsi="Times New Roman"/>
          <w:color w:val="000000" w:themeColor="text1"/>
          <w:sz w:val="28"/>
          <w:szCs w:val="28"/>
        </w:rPr>
        <w:lastRenderedPageBreak/>
        <w:t>get recruited to a Division 1 school, then he’ll be among some of the country’s best college baseball players, moving him one step closer to his dream of playing in the Major Leagues.</w:t>
      </w:r>
    </w:p>
    <w:p w:rsidR="00375EC2" w:rsidRP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One thing that won’t change, though, is his Judaism.</w:t>
      </w:r>
    </w:p>
    <w:p w:rsidR="00375EC2" w:rsidRDefault="00375EC2" w:rsidP="00375EC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“People always ask me what I’m going to do in college,” says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“The answer has always been I’m not playing on Shabbat. It’s for </w:t>
      </w:r>
      <w:r w:rsidRPr="00375EC2">
        <w:rPr>
          <w:rStyle w:val="glossaryitem"/>
          <w:rFonts w:ascii="Times New Roman" w:hAnsi="Times New Roman"/>
          <w:color w:val="000000" w:themeColor="text1"/>
          <w:sz w:val="28"/>
          <w:szCs w:val="28"/>
        </w:rPr>
        <w:t>G</w:t>
      </w:r>
      <w:r w:rsidRPr="00375EC2">
        <w:rPr>
          <w:rStyle w:val="glossaryitem"/>
          <w:rFonts w:ascii="Times New Roman" w:hAnsi="Times New Roman"/>
          <w:color w:val="000000" w:themeColor="text1"/>
          <w:sz w:val="28"/>
          <w:szCs w:val="28"/>
        </w:rPr>
        <w:noBreakHyphen/>
        <w:t>d</w:t>
      </w:r>
      <w:r w:rsidRPr="00375EC2">
        <w:rPr>
          <w:rFonts w:ascii="Times New Roman" w:hAnsi="Times New Roman"/>
          <w:color w:val="000000" w:themeColor="text1"/>
          <w:sz w:val="28"/>
          <w:szCs w:val="28"/>
        </w:rPr>
        <w:t>, and I’m not changing that.”</w:t>
      </w:r>
    </w:p>
    <w:p w:rsidR="00375EC2" w:rsidRDefault="00375EC2" w:rsidP="00375EC2">
      <w:pPr>
        <w:pStyle w:val="NoSpacing"/>
        <w:jc w:val="both"/>
        <w:rPr>
          <w:rFonts w:ascii="Times New Roman" w:hAnsi="Times New Roman"/>
          <w:color w:val="000000" w:themeColor="text1"/>
          <w:sz w:val="28"/>
          <w:szCs w:val="28"/>
        </w:rPr>
      </w:pPr>
    </w:p>
    <w:p w:rsidR="00375EC2" w:rsidRPr="00375EC2" w:rsidRDefault="00375EC2" w:rsidP="00375EC2">
      <w:pPr>
        <w:pStyle w:val="NoSpacing"/>
        <w:jc w:val="both"/>
        <w:rPr>
          <w:rFonts w:ascii="Times New Roman" w:hAnsi="Times New Roman"/>
          <w:i/>
          <w:color w:val="000000" w:themeColor="text1"/>
          <w:sz w:val="28"/>
          <w:szCs w:val="28"/>
        </w:rPr>
      </w:pPr>
      <w:proofErr w:type="gramStart"/>
      <w:r w:rsidRPr="00375EC2">
        <w:rPr>
          <w:rFonts w:ascii="Times New Roman" w:hAnsi="Times New Roman"/>
          <w:i/>
          <w:color w:val="000000" w:themeColor="text1"/>
          <w:sz w:val="28"/>
          <w:szCs w:val="28"/>
        </w:rPr>
        <w:t>Reprinted from the January 14, 2021 dispatch of Chabad.Org News.</w:t>
      </w:r>
      <w:proofErr w:type="gramEnd"/>
    </w:p>
    <w:p w:rsidR="00375EC2" w:rsidRPr="00375EC2" w:rsidRDefault="00375EC2" w:rsidP="00375EC2">
      <w:pPr>
        <w:pStyle w:val="NoSpacing"/>
        <w:jc w:val="both"/>
        <w:rPr>
          <w:rFonts w:ascii="Times New Roman" w:hAnsi="Times New Roman"/>
          <w:color w:val="000000" w:themeColor="text1"/>
          <w:sz w:val="28"/>
          <w:szCs w:val="28"/>
        </w:rPr>
      </w:pPr>
    </w:p>
    <w:p w:rsidR="00941E1E" w:rsidRPr="00941E1E" w:rsidRDefault="00941E1E" w:rsidP="00754EE7">
      <w:pPr>
        <w:pStyle w:val="NoSpacing"/>
        <w:jc w:val="center"/>
        <w:rPr>
          <w:rFonts w:ascii="Times New Roman" w:hAnsi="Times New Roman"/>
          <w:b/>
          <w:color w:val="000000"/>
          <w:sz w:val="8"/>
          <w:szCs w:val="8"/>
        </w:rPr>
      </w:pPr>
    </w:p>
    <w:p w:rsidR="005A65C9" w:rsidRDefault="00494893" w:rsidP="004978DE">
      <w:pPr>
        <w:pStyle w:val="Heading1"/>
        <w:shd w:val="clear" w:color="auto" w:fill="FFFFFF"/>
        <w:spacing w:before="0" w:line="630" w:lineRule="atLeast"/>
        <w:jc w:val="center"/>
        <w:rPr>
          <w:rFonts w:ascii="Times New Roman" w:hAnsi="Times New Roman" w:cs="Times New Roman"/>
          <w:color w:val="212121"/>
          <w:sz w:val="72"/>
          <w:szCs w:val="72"/>
        </w:rPr>
      </w:pPr>
      <w:proofErr w:type="spellStart"/>
      <w:r>
        <w:rPr>
          <w:rFonts w:ascii="Times New Roman" w:hAnsi="Times New Roman" w:cs="Times New Roman"/>
          <w:color w:val="212121"/>
          <w:sz w:val="72"/>
          <w:szCs w:val="72"/>
        </w:rPr>
        <w:t>Rav</w:t>
      </w:r>
      <w:proofErr w:type="spellEnd"/>
      <w:r>
        <w:rPr>
          <w:rFonts w:ascii="Times New Roman" w:hAnsi="Times New Roman" w:cs="Times New Roman"/>
          <w:color w:val="212121"/>
          <w:sz w:val="72"/>
          <w:szCs w:val="72"/>
        </w:rPr>
        <w:t xml:space="preserve"> Avigdor Miller</w:t>
      </w:r>
      <w:r w:rsidR="004978DE" w:rsidRPr="004978DE">
        <w:rPr>
          <w:rFonts w:ascii="Times New Roman" w:hAnsi="Times New Roman" w:cs="Times New Roman"/>
          <w:color w:val="212121"/>
          <w:sz w:val="72"/>
          <w:szCs w:val="72"/>
        </w:rPr>
        <w:t xml:space="preserve"> </w:t>
      </w:r>
    </w:p>
    <w:p w:rsidR="005A65C9" w:rsidRDefault="00494893" w:rsidP="004978DE">
      <w:pPr>
        <w:pStyle w:val="Heading1"/>
        <w:shd w:val="clear" w:color="auto" w:fill="FFFFFF"/>
        <w:spacing w:before="0" w:line="630" w:lineRule="atLeast"/>
        <w:jc w:val="center"/>
        <w:rPr>
          <w:rFonts w:ascii="Times New Roman" w:hAnsi="Times New Roman" w:cs="Times New Roman"/>
          <w:color w:val="212121"/>
          <w:sz w:val="72"/>
          <w:szCs w:val="72"/>
        </w:rPr>
      </w:pPr>
      <w:r>
        <w:rPr>
          <w:rFonts w:ascii="Times New Roman" w:hAnsi="Times New Roman" w:cs="Times New Roman"/>
          <w:color w:val="212121"/>
          <w:sz w:val="72"/>
          <w:szCs w:val="72"/>
        </w:rPr>
        <w:t xml:space="preserve">On </w:t>
      </w:r>
      <w:proofErr w:type="spellStart"/>
      <w:r>
        <w:rPr>
          <w:rFonts w:ascii="Times New Roman" w:hAnsi="Times New Roman" w:cs="Times New Roman"/>
          <w:color w:val="212121"/>
          <w:sz w:val="72"/>
          <w:szCs w:val="72"/>
        </w:rPr>
        <w:t>Nosherai</w:t>
      </w:r>
      <w:proofErr w:type="spellEnd"/>
    </w:p>
    <w:p w:rsidR="0056448B" w:rsidRPr="0056448B" w:rsidRDefault="0056448B" w:rsidP="0056448B">
      <w:pPr>
        <w:rPr>
          <w:sz w:val="8"/>
          <w:szCs w:val="8"/>
        </w:rPr>
      </w:pPr>
    </w:p>
    <w:p w:rsidR="0056448B" w:rsidRPr="0056448B" w:rsidRDefault="0056448B" w:rsidP="0056448B">
      <w:pPr>
        <w:jc w:val="center"/>
      </w:pPr>
      <w:r>
        <w:rPr>
          <w:noProof/>
        </w:rPr>
        <w:drawing>
          <wp:inline distT="0" distB="0" distL="0" distR="0" wp14:anchorId="218B613F" wp14:editId="585BD504">
            <wp:extent cx="2210958"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17699" cy="2827996"/>
                    </a:xfrm>
                    <a:prstGeom prst="rect">
                      <a:avLst/>
                    </a:prstGeom>
                  </pic:spPr>
                </pic:pic>
              </a:graphicData>
            </a:graphic>
          </wp:inline>
        </w:drawing>
      </w:r>
    </w:p>
    <w:p w:rsidR="00494893" w:rsidRDefault="00494893" w:rsidP="00494893">
      <w:pPr>
        <w:pStyle w:val="NoSpacing"/>
        <w:jc w:val="both"/>
        <w:rPr>
          <w:rStyle w:val="Strong"/>
          <w:rFonts w:ascii="Times New Roman" w:hAnsi="Times New Roman"/>
          <w:b w:val="0"/>
          <w:color w:val="000000" w:themeColor="text1"/>
          <w:sz w:val="28"/>
          <w:szCs w:val="28"/>
        </w:rPr>
      </w:pPr>
      <w:r>
        <w:rPr>
          <w:rStyle w:val="Strong"/>
          <w:rFonts w:ascii="Times New Roman" w:hAnsi="Times New Roman"/>
          <w:color w:val="000000" w:themeColor="text1"/>
          <w:sz w:val="28"/>
          <w:szCs w:val="28"/>
        </w:rPr>
        <w:tab/>
      </w:r>
      <w:r w:rsidRPr="00494893">
        <w:rPr>
          <w:rStyle w:val="Strong"/>
          <w:rFonts w:ascii="Times New Roman" w:hAnsi="Times New Roman"/>
          <w:color w:val="000000" w:themeColor="text1"/>
          <w:sz w:val="28"/>
          <w:szCs w:val="28"/>
        </w:rPr>
        <w:t>QUESTION:</w:t>
      </w:r>
      <w:r w:rsidRPr="00494893">
        <w:rPr>
          <w:rFonts w:ascii="Times New Roman" w:hAnsi="Times New Roman"/>
          <w:color w:val="000000" w:themeColor="text1"/>
          <w:sz w:val="28"/>
          <w:szCs w:val="28"/>
        </w:rPr>
        <w:t xml:space="preserve"> </w:t>
      </w:r>
      <w:r w:rsidRPr="00494893">
        <w:rPr>
          <w:rStyle w:val="Strong"/>
          <w:rFonts w:ascii="Times New Roman" w:hAnsi="Times New Roman"/>
          <w:b w:val="0"/>
          <w:color w:val="000000" w:themeColor="text1"/>
          <w:sz w:val="28"/>
          <w:szCs w:val="28"/>
        </w:rPr>
        <w:t>Is there anything wrong with eating candies, cakes, doughnuts and things like that?</w:t>
      </w:r>
    </w:p>
    <w:p w:rsidR="00494893" w:rsidRPr="00494893" w:rsidRDefault="00494893" w:rsidP="004948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4893">
        <w:rPr>
          <w:rFonts w:ascii="Times New Roman" w:hAnsi="Times New Roman"/>
          <w:b/>
          <w:color w:val="000000" w:themeColor="text1"/>
          <w:sz w:val="28"/>
          <w:szCs w:val="28"/>
        </w:rPr>
        <w:t>ANSWER:</w:t>
      </w:r>
      <w:r w:rsidRPr="00494893">
        <w:rPr>
          <w:rFonts w:ascii="Times New Roman" w:hAnsi="Times New Roman"/>
          <w:color w:val="000000" w:themeColor="text1"/>
          <w:sz w:val="28"/>
          <w:szCs w:val="28"/>
        </w:rPr>
        <w:t xml:space="preserve"> The </w:t>
      </w:r>
      <w:proofErr w:type="spellStart"/>
      <w:r w:rsidRPr="00494893">
        <w:rPr>
          <w:rFonts w:ascii="Times New Roman" w:hAnsi="Times New Roman"/>
          <w:color w:val="000000" w:themeColor="text1"/>
          <w:sz w:val="28"/>
          <w:szCs w:val="28"/>
        </w:rPr>
        <w:t>Rambam</w:t>
      </w:r>
      <w:proofErr w:type="spellEnd"/>
      <w:r w:rsidRPr="00494893">
        <w:rPr>
          <w:rFonts w:ascii="Times New Roman" w:hAnsi="Times New Roman"/>
          <w:color w:val="000000" w:themeColor="text1"/>
          <w:sz w:val="28"/>
          <w:szCs w:val="28"/>
        </w:rPr>
        <w:t xml:space="preserve"> in his </w:t>
      </w:r>
      <w:proofErr w:type="spellStart"/>
      <w:r w:rsidRPr="00494893">
        <w:rPr>
          <w:rStyle w:val="Emphasis"/>
          <w:rFonts w:ascii="Times New Roman" w:hAnsi="Times New Roman"/>
          <w:color w:val="000000" w:themeColor="text1"/>
          <w:sz w:val="28"/>
          <w:szCs w:val="28"/>
        </w:rPr>
        <w:t>Hilchos</w:t>
      </w:r>
      <w:proofErr w:type="spellEnd"/>
      <w:r w:rsidRPr="00494893">
        <w:rPr>
          <w:rStyle w:val="Emphasis"/>
          <w:rFonts w:ascii="Times New Roman" w:hAnsi="Times New Roman"/>
          <w:color w:val="000000" w:themeColor="text1"/>
          <w:sz w:val="28"/>
          <w:szCs w:val="28"/>
        </w:rPr>
        <w:t xml:space="preserve"> </w:t>
      </w:r>
      <w:proofErr w:type="spellStart"/>
      <w:r w:rsidRPr="00494893">
        <w:rPr>
          <w:rStyle w:val="Emphasis"/>
          <w:rFonts w:ascii="Times New Roman" w:hAnsi="Times New Roman"/>
          <w:color w:val="000000" w:themeColor="text1"/>
          <w:sz w:val="28"/>
          <w:szCs w:val="28"/>
        </w:rPr>
        <w:t>Dei’os</w:t>
      </w:r>
      <w:proofErr w:type="spellEnd"/>
      <w:r w:rsidRPr="00494893">
        <w:rPr>
          <w:rFonts w:ascii="Times New Roman" w:hAnsi="Times New Roman"/>
          <w:color w:val="000000" w:themeColor="text1"/>
          <w:sz w:val="28"/>
          <w:szCs w:val="28"/>
        </w:rPr>
        <w:t> states that a man who is wise will eat what’s healthy for him, what’s beneficial. He says </w:t>
      </w:r>
      <w:proofErr w:type="gramStart"/>
      <w:r w:rsidRPr="00494893">
        <w:rPr>
          <w:rStyle w:val="Emphasis"/>
          <w:rFonts w:ascii="Times New Roman" w:hAnsi="Times New Roman"/>
          <w:color w:val="000000" w:themeColor="text1"/>
          <w:sz w:val="28"/>
          <w:szCs w:val="28"/>
        </w:rPr>
        <w:t>Don’t</w:t>
      </w:r>
      <w:proofErr w:type="gramEnd"/>
      <w:r w:rsidRPr="00494893">
        <w:rPr>
          <w:rStyle w:val="Emphasis"/>
          <w:rFonts w:ascii="Times New Roman" w:hAnsi="Times New Roman"/>
          <w:color w:val="000000" w:themeColor="text1"/>
          <w:sz w:val="28"/>
          <w:szCs w:val="28"/>
        </w:rPr>
        <w:t xml:space="preserve"> eat only things that your palate desires, like the dog and the donkey do</w:t>
      </w:r>
      <w:r w:rsidRPr="00494893">
        <w:rPr>
          <w:rFonts w:ascii="Times New Roman" w:hAnsi="Times New Roman"/>
          <w:color w:val="000000" w:themeColor="text1"/>
          <w:sz w:val="28"/>
          <w:szCs w:val="28"/>
        </w:rPr>
        <w:t> (</w:t>
      </w:r>
      <w:proofErr w:type="spellStart"/>
      <w:r w:rsidRPr="00494893">
        <w:rPr>
          <w:rFonts w:ascii="Times New Roman" w:hAnsi="Times New Roman"/>
          <w:color w:val="000000" w:themeColor="text1"/>
          <w:sz w:val="28"/>
          <w:szCs w:val="28"/>
        </w:rPr>
        <w:t>Hilchos</w:t>
      </w:r>
      <w:proofErr w:type="spellEnd"/>
      <w:r w:rsidRPr="00494893">
        <w:rPr>
          <w:rFonts w:ascii="Times New Roman" w:hAnsi="Times New Roman"/>
          <w:color w:val="000000" w:themeColor="text1"/>
          <w:sz w:val="28"/>
          <w:szCs w:val="28"/>
        </w:rPr>
        <w:t xml:space="preserve"> </w:t>
      </w:r>
      <w:proofErr w:type="spellStart"/>
      <w:r w:rsidRPr="00494893">
        <w:rPr>
          <w:rFonts w:ascii="Times New Roman" w:hAnsi="Times New Roman"/>
          <w:color w:val="000000" w:themeColor="text1"/>
          <w:sz w:val="28"/>
          <w:szCs w:val="28"/>
        </w:rPr>
        <w:t>Dei’os</w:t>
      </w:r>
      <w:proofErr w:type="spellEnd"/>
      <w:r w:rsidRPr="00494893">
        <w:rPr>
          <w:rFonts w:ascii="Times New Roman" w:hAnsi="Times New Roman"/>
          <w:color w:val="000000" w:themeColor="text1"/>
          <w:sz w:val="28"/>
          <w:szCs w:val="28"/>
        </w:rPr>
        <w:t xml:space="preserve"> 3:2). You’re not an animal that eats only what it thinks is delicious to eat. </w:t>
      </w:r>
      <w:r w:rsidRPr="00494893">
        <w:rPr>
          <w:rStyle w:val="Emphasis"/>
          <w:rFonts w:ascii="Times New Roman" w:hAnsi="Times New Roman"/>
          <w:color w:val="000000" w:themeColor="text1"/>
          <w:sz w:val="28"/>
          <w:szCs w:val="28"/>
        </w:rPr>
        <w:t>You should eat only the things that are beneficial for you</w:t>
      </w:r>
      <w:r w:rsidRPr="00494893">
        <w:rPr>
          <w:rFonts w:ascii="Times New Roman" w:hAnsi="Times New Roman"/>
          <w:color w:val="000000" w:themeColor="text1"/>
          <w:sz w:val="28"/>
          <w:szCs w:val="28"/>
        </w:rPr>
        <w:t> (ibid.).</w:t>
      </w:r>
    </w:p>
    <w:p w:rsidR="00494893" w:rsidRDefault="00494893" w:rsidP="004948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4893">
        <w:rPr>
          <w:rFonts w:ascii="Times New Roman" w:hAnsi="Times New Roman"/>
          <w:color w:val="000000" w:themeColor="text1"/>
          <w:sz w:val="28"/>
          <w:szCs w:val="28"/>
        </w:rPr>
        <w:t xml:space="preserve">So we see that following your desires means that you lack sense, like a donkey or a dog. Now, will we specify for you that candies and cakes are wrong to </w:t>
      </w:r>
      <w:r w:rsidRPr="00494893">
        <w:rPr>
          <w:rFonts w:ascii="Times New Roman" w:hAnsi="Times New Roman"/>
          <w:color w:val="000000" w:themeColor="text1"/>
          <w:sz w:val="28"/>
          <w:szCs w:val="28"/>
        </w:rPr>
        <w:lastRenderedPageBreak/>
        <w:t>eat? It would be foolish for anybody to make such a rule. Sometimes a candy or a piece of cake is important to give you a lift; sometimes it’s not wrong. Many times people are down and they need a lift and then it’s recommended that they take a nosh and enjoy life a little bit more than the regular routine.</w:t>
      </w:r>
    </w:p>
    <w:p w:rsidR="00494893" w:rsidRPr="00494893" w:rsidRDefault="00494893" w:rsidP="004948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4893">
        <w:rPr>
          <w:rFonts w:ascii="Times New Roman" w:hAnsi="Times New Roman"/>
          <w:color w:val="000000" w:themeColor="text1"/>
          <w:sz w:val="28"/>
          <w:szCs w:val="28"/>
        </w:rPr>
        <w:t xml:space="preserve">Yes, sometimes you can do things that are not </w:t>
      </w:r>
      <w:proofErr w:type="spellStart"/>
      <w:r w:rsidRPr="00494893">
        <w:rPr>
          <w:rFonts w:ascii="Times New Roman" w:hAnsi="Times New Roman"/>
          <w:color w:val="000000" w:themeColor="text1"/>
          <w:sz w:val="28"/>
          <w:szCs w:val="28"/>
        </w:rPr>
        <w:t>not</w:t>
      </w:r>
      <w:proofErr w:type="spellEnd"/>
      <w:r w:rsidRPr="00494893">
        <w:rPr>
          <w:rFonts w:ascii="Times New Roman" w:hAnsi="Times New Roman"/>
          <w:color w:val="000000" w:themeColor="text1"/>
          <w:sz w:val="28"/>
          <w:szCs w:val="28"/>
        </w:rPr>
        <w:t xml:space="preserve"> wrong to </w:t>
      </w:r>
      <w:proofErr w:type="gramStart"/>
      <w:r w:rsidRPr="00494893">
        <w:rPr>
          <w:rFonts w:ascii="Times New Roman" w:hAnsi="Times New Roman"/>
          <w:color w:val="000000" w:themeColor="text1"/>
          <w:sz w:val="28"/>
          <w:szCs w:val="28"/>
        </w:rPr>
        <w:t>do,</w:t>
      </w:r>
      <w:proofErr w:type="gramEnd"/>
      <w:r w:rsidRPr="00494893">
        <w:rPr>
          <w:rFonts w:ascii="Times New Roman" w:hAnsi="Times New Roman"/>
          <w:color w:val="000000" w:themeColor="text1"/>
          <w:sz w:val="28"/>
          <w:szCs w:val="28"/>
        </w:rPr>
        <w:t xml:space="preserve"> only that they’re not recommended, but you do it in order to raise your spirits. And for happy occasions too, sometimes people can be stimulated to a little more joy because of these things. Therefore, it requires discretion.</w:t>
      </w:r>
    </w:p>
    <w:p w:rsidR="00494893" w:rsidRPr="00494893" w:rsidRDefault="00494893" w:rsidP="004948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4893">
        <w:rPr>
          <w:rFonts w:ascii="Times New Roman" w:hAnsi="Times New Roman"/>
          <w:color w:val="000000" w:themeColor="text1"/>
          <w:sz w:val="28"/>
          <w:szCs w:val="28"/>
        </w:rPr>
        <w:t>But ordinarily, things that are full of sugar will cause your teeth to rot unless you brush your teeth after eating them. And sometimes they take the place of the nourishing foods that you should be eating, and therefore it’s not sensible for a person to waste his efforts on </w:t>
      </w:r>
      <w:proofErr w:type="spellStart"/>
      <w:r w:rsidRPr="00494893">
        <w:rPr>
          <w:rStyle w:val="Emphasis"/>
          <w:rFonts w:ascii="Times New Roman" w:hAnsi="Times New Roman"/>
          <w:color w:val="000000" w:themeColor="text1"/>
          <w:sz w:val="28"/>
          <w:szCs w:val="28"/>
        </w:rPr>
        <w:t>nosherai</w:t>
      </w:r>
      <w:proofErr w:type="spellEnd"/>
      <w:r w:rsidRPr="00494893">
        <w:rPr>
          <w:rFonts w:ascii="Times New Roman" w:hAnsi="Times New Roman"/>
          <w:color w:val="000000" w:themeColor="text1"/>
          <w:sz w:val="28"/>
          <w:szCs w:val="28"/>
        </w:rPr>
        <w:t>.</w:t>
      </w:r>
    </w:p>
    <w:p w:rsidR="00494893" w:rsidRDefault="00494893" w:rsidP="004948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4893">
        <w:rPr>
          <w:rFonts w:ascii="Times New Roman" w:hAnsi="Times New Roman"/>
          <w:color w:val="000000" w:themeColor="text1"/>
          <w:sz w:val="28"/>
          <w:szCs w:val="28"/>
        </w:rPr>
        <w:t>And therefore, the wiser man is the one who chooses a diet that is healthy and nourishing. Not organic and special health foods; I don’t know about that. But foods that are healthful and nourishing and that people can get the most benefit from, that’s how a wise man should eat. You don’t need me to tell you; you know that yourself.</w:t>
      </w:r>
    </w:p>
    <w:p w:rsidR="00494893" w:rsidRPr="00494893" w:rsidRDefault="00494893" w:rsidP="00494893">
      <w:pPr>
        <w:pStyle w:val="NoSpacing"/>
        <w:jc w:val="both"/>
        <w:rPr>
          <w:rFonts w:ascii="Times New Roman" w:hAnsi="Times New Roman"/>
          <w:i/>
          <w:color w:val="000000" w:themeColor="text1"/>
          <w:sz w:val="28"/>
          <w:szCs w:val="28"/>
        </w:rPr>
      </w:pPr>
    </w:p>
    <w:p w:rsidR="00EC298D" w:rsidRPr="00494893" w:rsidRDefault="0056448B" w:rsidP="00494893">
      <w:pPr>
        <w:pStyle w:val="NoSpacing"/>
        <w:jc w:val="both"/>
        <w:rPr>
          <w:rFonts w:ascii="Times New Roman" w:hAnsi="Times New Roman"/>
          <w:i/>
          <w:color w:val="000000" w:themeColor="text1"/>
          <w:sz w:val="28"/>
          <w:szCs w:val="28"/>
        </w:rPr>
      </w:pPr>
      <w:proofErr w:type="gramStart"/>
      <w:r w:rsidRPr="00494893">
        <w:rPr>
          <w:rFonts w:ascii="Times New Roman" w:hAnsi="Times New Roman"/>
          <w:i/>
          <w:color w:val="000000" w:themeColor="text1"/>
          <w:sz w:val="28"/>
          <w:szCs w:val="28"/>
        </w:rPr>
        <w:t>Repr</w:t>
      </w:r>
      <w:r w:rsidR="00DC3683" w:rsidRPr="00494893">
        <w:rPr>
          <w:rFonts w:ascii="Times New Roman" w:hAnsi="Times New Roman"/>
          <w:i/>
          <w:color w:val="000000" w:themeColor="text1"/>
          <w:sz w:val="28"/>
          <w:szCs w:val="28"/>
        </w:rPr>
        <w:t>inted from</w:t>
      </w:r>
      <w:r w:rsidR="004978DE" w:rsidRPr="00494893">
        <w:rPr>
          <w:rFonts w:ascii="Times New Roman" w:hAnsi="Times New Roman"/>
          <w:i/>
          <w:color w:val="000000" w:themeColor="text1"/>
          <w:sz w:val="28"/>
          <w:szCs w:val="28"/>
        </w:rPr>
        <w:t xml:space="preserve"> an</w:t>
      </w:r>
      <w:r w:rsidRPr="00494893">
        <w:rPr>
          <w:rFonts w:ascii="Times New Roman" w:hAnsi="Times New Roman"/>
          <w:i/>
          <w:color w:val="000000" w:themeColor="text1"/>
          <w:sz w:val="28"/>
          <w:szCs w:val="28"/>
        </w:rPr>
        <w:t xml:space="preserve"> email of </w:t>
      </w:r>
      <w:proofErr w:type="spellStart"/>
      <w:r w:rsidRPr="00494893">
        <w:rPr>
          <w:rFonts w:ascii="Times New Roman" w:hAnsi="Times New Roman"/>
          <w:i/>
          <w:color w:val="000000" w:themeColor="text1"/>
          <w:sz w:val="28"/>
          <w:szCs w:val="28"/>
        </w:rPr>
        <w:t>Toras</w:t>
      </w:r>
      <w:proofErr w:type="spellEnd"/>
      <w:r w:rsidRPr="00494893">
        <w:rPr>
          <w:rFonts w:ascii="Times New Roman" w:hAnsi="Times New Roman"/>
          <w:i/>
          <w:color w:val="000000" w:themeColor="text1"/>
          <w:sz w:val="28"/>
          <w:szCs w:val="28"/>
        </w:rPr>
        <w:t xml:space="preserve"> Avigdor.</w:t>
      </w:r>
      <w:proofErr w:type="gramEnd"/>
      <w:r w:rsidRPr="00494893">
        <w:rPr>
          <w:rFonts w:ascii="Times New Roman" w:hAnsi="Times New Roman"/>
          <w:i/>
          <w:color w:val="000000" w:themeColor="text1"/>
          <w:sz w:val="28"/>
          <w:szCs w:val="28"/>
        </w:rPr>
        <w:t xml:space="preserve"> - </w:t>
      </w:r>
      <w:r w:rsidR="00494893" w:rsidRPr="00494893">
        <w:rPr>
          <w:rFonts w:ascii="Times New Roman" w:hAnsi="Times New Roman"/>
          <w:i/>
          <w:color w:val="000000" w:themeColor="text1"/>
          <w:sz w:val="28"/>
          <w:szCs w:val="28"/>
        </w:rPr>
        <w:t>TAPE # 627 (January 1987)</w:t>
      </w:r>
    </w:p>
    <w:p w:rsidR="006E745D" w:rsidRDefault="006E745D" w:rsidP="00494893">
      <w:pPr>
        <w:pStyle w:val="NoSpacing"/>
        <w:jc w:val="both"/>
        <w:rPr>
          <w:rFonts w:ascii="Times New Roman" w:hAnsi="Times New Roman"/>
          <w:i/>
          <w:color w:val="000000" w:themeColor="text1"/>
          <w:sz w:val="28"/>
          <w:szCs w:val="28"/>
        </w:rPr>
      </w:pPr>
    </w:p>
    <w:p w:rsidR="006E745D" w:rsidRDefault="006E745D" w:rsidP="006E745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Seeking Hashem – Part One</w:t>
      </w:r>
    </w:p>
    <w:p w:rsidR="006E745D" w:rsidRPr="0025404A" w:rsidRDefault="006E745D" w:rsidP="006E745D">
      <w:pPr>
        <w:pStyle w:val="NoSpacing"/>
        <w:jc w:val="center"/>
        <w:rPr>
          <w:rFonts w:ascii="Times New Roman" w:hAnsi="Times New Roman"/>
          <w:b/>
          <w:color w:val="000000" w:themeColor="text1"/>
          <w:sz w:val="36"/>
          <w:szCs w:val="36"/>
        </w:rPr>
      </w:pPr>
      <w:r w:rsidRPr="0025404A">
        <w:rPr>
          <w:rFonts w:ascii="Times New Roman" w:hAnsi="Times New Roman"/>
          <w:b/>
          <w:color w:val="000000" w:themeColor="text1"/>
          <w:sz w:val="36"/>
          <w:szCs w:val="36"/>
        </w:rPr>
        <w:t>By Rabbi Moshe Meir Weiss</w:t>
      </w:r>
    </w:p>
    <w:p w:rsidR="006E745D" w:rsidRPr="00E8236C" w:rsidRDefault="006E745D" w:rsidP="006E745D">
      <w:pPr>
        <w:pStyle w:val="NoSpacing"/>
        <w:jc w:val="center"/>
        <w:rPr>
          <w:rFonts w:ascii="Times New Roman" w:hAnsi="Times New Roman"/>
          <w:color w:val="000000" w:themeColor="text1"/>
          <w:sz w:val="8"/>
          <w:szCs w:val="8"/>
        </w:rPr>
      </w:pPr>
    </w:p>
    <w:p w:rsidR="006E745D" w:rsidRPr="006E745D" w:rsidRDefault="006E745D" w:rsidP="006E745D">
      <w:pPr>
        <w:pStyle w:val="NoSpacing"/>
        <w:jc w:val="both"/>
        <w:rPr>
          <w:rFonts w:ascii="Times New Roman" w:hAnsi="Times New Roman"/>
          <w:color w:val="000000" w:themeColor="text1"/>
          <w:sz w:val="8"/>
          <w:szCs w:val="8"/>
        </w:rPr>
      </w:pPr>
    </w:p>
    <w:p w:rsidR="006E745D" w:rsidRPr="00922315"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In </w:t>
      </w:r>
      <w:proofErr w:type="spellStart"/>
      <w:r w:rsidRPr="00922315">
        <w:rPr>
          <w:rFonts w:ascii="Times New Roman" w:hAnsi="Times New Roman"/>
          <w:color w:val="000000" w:themeColor="text1"/>
          <w:sz w:val="28"/>
          <w:szCs w:val="28"/>
        </w:rPr>
        <w:t>bentching</w:t>
      </w:r>
      <w:proofErr w:type="spellEnd"/>
      <w:r w:rsidRPr="00922315">
        <w:rPr>
          <w:rFonts w:ascii="Times New Roman" w:hAnsi="Times New Roman"/>
          <w:color w:val="000000" w:themeColor="text1"/>
          <w:sz w:val="28"/>
          <w:szCs w:val="28"/>
        </w:rPr>
        <w:t>, we declare “</w:t>
      </w:r>
      <w:proofErr w:type="spellStart"/>
      <w:r w:rsidRPr="00922315">
        <w:rPr>
          <w:rFonts w:ascii="Times New Roman" w:hAnsi="Times New Roman"/>
          <w:color w:val="000000" w:themeColor="text1"/>
          <w:sz w:val="28"/>
          <w:szCs w:val="28"/>
        </w:rPr>
        <w:t>V’dorshei</w:t>
      </w:r>
      <w:proofErr w:type="spellEnd"/>
      <w:r w:rsidRPr="00922315">
        <w:rPr>
          <w:rFonts w:ascii="Times New Roman" w:hAnsi="Times New Roman"/>
          <w:color w:val="000000" w:themeColor="text1"/>
          <w:sz w:val="28"/>
          <w:szCs w:val="28"/>
        </w:rPr>
        <w:t xml:space="preserve"> Hashem lo </w:t>
      </w:r>
      <w:proofErr w:type="spellStart"/>
      <w:r w:rsidRPr="00922315">
        <w:rPr>
          <w:rFonts w:ascii="Times New Roman" w:hAnsi="Times New Roman"/>
          <w:color w:val="000000" w:themeColor="text1"/>
          <w:sz w:val="28"/>
          <w:szCs w:val="28"/>
        </w:rPr>
        <w:t>yachsiru</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chol</w:t>
      </w:r>
      <w:proofErr w:type="spellEnd"/>
      <w:r w:rsidRPr="00922315">
        <w:rPr>
          <w:rFonts w:ascii="Times New Roman" w:hAnsi="Times New Roman"/>
          <w:color w:val="000000" w:themeColor="text1"/>
          <w:sz w:val="28"/>
          <w:szCs w:val="28"/>
        </w:rPr>
        <w:t xml:space="preserve"> tov – Those who seek Hashem will lack from naught that is good.” The occupation of seeking Hashem, being a </w:t>
      </w:r>
      <w:proofErr w:type="spellStart"/>
      <w:r w:rsidRPr="00922315">
        <w:rPr>
          <w:rFonts w:ascii="Times New Roman" w:hAnsi="Times New Roman"/>
          <w:color w:val="000000" w:themeColor="text1"/>
          <w:sz w:val="28"/>
          <w:szCs w:val="28"/>
        </w:rPr>
        <w:t>Dorshei</w:t>
      </w:r>
      <w:proofErr w:type="spellEnd"/>
      <w:r w:rsidRPr="00922315">
        <w:rPr>
          <w:rFonts w:ascii="Times New Roman" w:hAnsi="Times New Roman"/>
          <w:color w:val="000000" w:themeColor="text1"/>
          <w:sz w:val="28"/>
          <w:szCs w:val="28"/>
        </w:rPr>
        <w:t xml:space="preserve"> Hashem, is the fulfillment of one of the meanings of the verse, “</w:t>
      </w:r>
      <w:proofErr w:type="spellStart"/>
      <w:r w:rsidRPr="00922315">
        <w:rPr>
          <w:rFonts w:ascii="Times New Roman" w:hAnsi="Times New Roman"/>
          <w:color w:val="000000" w:themeColor="text1"/>
          <w:sz w:val="28"/>
          <w:szCs w:val="28"/>
        </w:rPr>
        <w:t>Es</w:t>
      </w:r>
      <w:proofErr w:type="spellEnd"/>
      <w:r w:rsidRPr="00922315">
        <w:rPr>
          <w:rFonts w:ascii="Times New Roman" w:hAnsi="Times New Roman"/>
          <w:color w:val="000000" w:themeColor="text1"/>
          <w:sz w:val="28"/>
          <w:szCs w:val="28"/>
        </w:rPr>
        <w:t xml:space="preserve"> Hashem </w:t>
      </w:r>
      <w:proofErr w:type="spellStart"/>
      <w:r w:rsidRPr="00922315">
        <w:rPr>
          <w:rFonts w:ascii="Times New Roman" w:hAnsi="Times New Roman"/>
          <w:color w:val="000000" w:themeColor="text1"/>
          <w:sz w:val="28"/>
          <w:szCs w:val="28"/>
        </w:rPr>
        <w:t>Elokecha</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tirah</w:t>
      </w:r>
      <w:proofErr w:type="spellEnd"/>
      <w:r w:rsidRPr="00922315">
        <w:rPr>
          <w:rFonts w:ascii="Times New Roman" w:hAnsi="Times New Roman"/>
          <w:color w:val="000000" w:themeColor="text1"/>
          <w:sz w:val="28"/>
          <w:szCs w:val="28"/>
        </w:rPr>
        <w:t xml:space="preserve">,” for </w:t>
      </w:r>
      <w:proofErr w:type="spellStart"/>
      <w:r w:rsidRPr="00922315">
        <w:rPr>
          <w:rFonts w:ascii="Times New Roman" w:hAnsi="Times New Roman"/>
          <w:color w:val="000000" w:themeColor="text1"/>
          <w:sz w:val="28"/>
          <w:szCs w:val="28"/>
        </w:rPr>
        <w:t>Rav</w:t>
      </w:r>
      <w:proofErr w:type="spellEnd"/>
      <w:r w:rsidRPr="00922315">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Avigdor </w:t>
      </w:r>
      <w:r w:rsidRPr="00922315">
        <w:rPr>
          <w:rFonts w:ascii="Times New Roman" w:hAnsi="Times New Roman"/>
          <w:color w:val="000000" w:themeColor="text1"/>
          <w:sz w:val="28"/>
          <w:szCs w:val="28"/>
        </w:rPr>
        <w:t xml:space="preserve">Miller renders this </w:t>
      </w:r>
      <w:proofErr w:type="spellStart"/>
      <w:r w:rsidRPr="00922315">
        <w:rPr>
          <w:rFonts w:ascii="Times New Roman" w:hAnsi="Times New Roman"/>
          <w:color w:val="000000" w:themeColor="text1"/>
          <w:sz w:val="28"/>
          <w:szCs w:val="28"/>
        </w:rPr>
        <w:t>posuk</w:t>
      </w:r>
      <w:proofErr w:type="spellEnd"/>
      <w:r w:rsidRPr="00922315">
        <w:rPr>
          <w:rFonts w:ascii="Times New Roman" w:hAnsi="Times New Roman"/>
          <w:color w:val="000000" w:themeColor="text1"/>
          <w:sz w:val="28"/>
          <w:szCs w:val="28"/>
        </w:rPr>
        <w:t xml:space="preserve">, that “One should look to see Hashem in this world.” An example of such a person was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the father in-law of Moshe </w:t>
      </w:r>
      <w:proofErr w:type="spellStart"/>
      <w:r w:rsidRPr="00922315">
        <w:rPr>
          <w:rFonts w:ascii="Times New Roman" w:hAnsi="Times New Roman"/>
          <w:color w:val="000000" w:themeColor="text1"/>
          <w:sz w:val="28"/>
          <w:szCs w:val="28"/>
        </w:rPr>
        <w:t>Rabbeinu</w:t>
      </w:r>
      <w:proofErr w:type="spellEnd"/>
      <w:r w:rsidRPr="00922315">
        <w:rPr>
          <w:rFonts w:ascii="Times New Roman" w:hAnsi="Times New Roman"/>
          <w:color w:val="000000" w:themeColor="text1"/>
          <w:sz w:val="28"/>
          <w:szCs w:val="28"/>
        </w:rPr>
        <w:t>.</w:t>
      </w: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The Torah quotes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as saying, “</w:t>
      </w:r>
      <w:proofErr w:type="spellStart"/>
      <w:r w:rsidRPr="00922315">
        <w:rPr>
          <w:rFonts w:ascii="Times New Roman" w:hAnsi="Times New Roman"/>
          <w:color w:val="000000" w:themeColor="text1"/>
          <w:sz w:val="28"/>
          <w:szCs w:val="28"/>
        </w:rPr>
        <w:t>Atah</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yadati</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ki</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gadol</w:t>
      </w:r>
      <w:proofErr w:type="spellEnd"/>
      <w:r w:rsidRPr="00922315">
        <w:rPr>
          <w:rFonts w:ascii="Times New Roman" w:hAnsi="Times New Roman"/>
          <w:color w:val="000000" w:themeColor="text1"/>
          <w:sz w:val="28"/>
          <w:szCs w:val="28"/>
        </w:rPr>
        <w:t xml:space="preserve"> Hashem </w:t>
      </w:r>
      <w:proofErr w:type="spellStart"/>
      <w:r w:rsidRPr="00922315">
        <w:rPr>
          <w:rFonts w:ascii="Times New Roman" w:hAnsi="Times New Roman"/>
          <w:color w:val="000000" w:themeColor="text1"/>
          <w:sz w:val="28"/>
          <w:szCs w:val="28"/>
        </w:rPr>
        <w:t>mikol</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elohim</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ki</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badavar</w:t>
      </w:r>
      <w:proofErr w:type="spellEnd"/>
      <w:r w:rsidRPr="00922315">
        <w:rPr>
          <w:rFonts w:ascii="Times New Roman" w:hAnsi="Times New Roman"/>
          <w:color w:val="000000" w:themeColor="text1"/>
          <w:sz w:val="28"/>
          <w:szCs w:val="28"/>
        </w:rPr>
        <w:t xml:space="preserve"> </w:t>
      </w:r>
      <w:proofErr w:type="spellStart"/>
      <w:proofErr w:type="gramStart"/>
      <w:r w:rsidRPr="00922315">
        <w:rPr>
          <w:rFonts w:ascii="Times New Roman" w:hAnsi="Times New Roman"/>
          <w:color w:val="000000" w:themeColor="text1"/>
          <w:sz w:val="28"/>
          <w:szCs w:val="28"/>
        </w:rPr>
        <w:t>asher</w:t>
      </w:r>
      <w:proofErr w:type="spellEnd"/>
      <w:proofErr w:type="gram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zadu</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aleihem</w:t>
      </w:r>
      <w:proofErr w:type="spellEnd"/>
      <w:r w:rsidRPr="00922315">
        <w:rPr>
          <w:rFonts w:ascii="Times New Roman" w:hAnsi="Times New Roman"/>
          <w:color w:val="000000" w:themeColor="text1"/>
          <w:sz w:val="28"/>
          <w:szCs w:val="28"/>
        </w:rPr>
        <w:t xml:space="preserve"> – Now I know that Hashem is greater than all powers, for that which the Egyptians plotted, befell them.”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starts his comments with the words, “Now I Know.” </w:t>
      </w:r>
    </w:p>
    <w:p w:rsidR="006E745D" w:rsidRDefault="006E745D" w:rsidP="006E745D">
      <w:pPr>
        <w:pStyle w:val="NoSpacing"/>
        <w:jc w:val="both"/>
        <w:rPr>
          <w:rFonts w:ascii="Times New Roman" w:hAnsi="Times New Roman"/>
          <w:color w:val="000000" w:themeColor="text1"/>
          <w:sz w:val="28"/>
          <w:szCs w:val="28"/>
        </w:rPr>
      </w:pPr>
    </w:p>
    <w:p w:rsidR="006E745D" w:rsidRPr="006E745D" w:rsidRDefault="006E745D" w:rsidP="006E745D">
      <w:pPr>
        <w:pStyle w:val="NoSpacing"/>
        <w:jc w:val="center"/>
        <w:rPr>
          <w:rFonts w:ascii="Times New Roman" w:hAnsi="Times New Roman"/>
          <w:b/>
          <w:color w:val="000000" w:themeColor="text1"/>
          <w:sz w:val="28"/>
          <w:szCs w:val="28"/>
        </w:rPr>
      </w:pPr>
      <w:proofErr w:type="spellStart"/>
      <w:r w:rsidRPr="006E745D">
        <w:rPr>
          <w:rFonts w:ascii="Times New Roman" w:hAnsi="Times New Roman"/>
          <w:b/>
          <w:color w:val="000000" w:themeColor="text1"/>
          <w:sz w:val="28"/>
          <w:szCs w:val="28"/>
        </w:rPr>
        <w:t>Yisro</w:t>
      </w:r>
      <w:proofErr w:type="spellEnd"/>
      <w:r w:rsidRPr="006E745D">
        <w:rPr>
          <w:rFonts w:ascii="Times New Roman" w:hAnsi="Times New Roman"/>
          <w:b/>
          <w:color w:val="000000" w:themeColor="text1"/>
          <w:sz w:val="28"/>
          <w:szCs w:val="28"/>
        </w:rPr>
        <w:t xml:space="preserve"> was a True </w:t>
      </w:r>
      <w:proofErr w:type="spellStart"/>
      <w:r w:rsidRPr="006E745D">
        <w:rPr>
          <w:rFonts w:ascii="Times New Roman" w:hAnsi="Times New Roman"/>
          <w:b/>
          <w:color w:val="000000" w:themeColor="text1"/>
          <w:sz w:val="28"/>
          <w:szCs w:val="28"/>
        </w:rPr>
        <w:t>Dorshei</w:t>
      </w:r>
      <w:proofErr w:type="spellEnd"/>
      <w:r w:rsidRPr="006E745D">
        <w:rPr>
          <w:rFonts w:ascii="Times New Roman" w:hAnsi="Times New Roman"/>
          <w:b/>
          <w:color w:val="000000" w:themeColor="text1"/>
          <w:sz w:val="28"/>
          <w:szCs w:val="28"/>
        </w:rPr>
        <w:t xml:space="preserve"> Hashem</w:t>
      </w: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This teaches us that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was looking into this matter for a while. He was a true </w:t>
      </w:r>
      <w:proofErr w:type="spellStart"/>
      <w:r w:rsidRPr="00922315">
        <w:rPr>
          <w:rFonts w:ascii="Times New Roman" w:hAnsi="Times New Roman"/>
          <w:color w:val="000000" w:themeColor="text1"/>
          <w:sz w:val="28"/>
          <w:szCs w:val="28"/>
        </w:rPr>
        <w:t>Dorshei</w:t>
      </w:r>
      <w:proofErr w:type="spellEnd"/>
      <w:r w:rsidRPr="00922315">
        <w:rPr>
          <w:rFonts w:ascii="Times New Roman" w:hAnsi="Times New Roman"/>
          <w:color w:val="000000" w:themeColor="text1"/>
          <w:sz w:val="28"/>
          <w:szCs w:val="28"/>
        </w:rPr>
        <w:t xml:space="preserve"> Hashem. When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saw that everything that happened to the Egyptians was measure for measure, he spotted conclusively the Hand of Hashem: </w:t>
      </w:r>
      <w:r w:rsidRPr="00922315">
        <w:rPr>
          <w:rFonts w:ascii="Times New Roman" w:hAnsi="Times New Roman"/>
          <w:color w:val="000000" w:themeColor="text1"/>
          <w:sz w:val="28"/>
          <w:szCs w:val="28"/>
        </w:rPr>
        <w:lastRenderedPageBreak/>
        <w:t xml:space="preserve">When he saw the Nile which was filled with the blood of Jewish babies turn into blood by the plague of dam, when he noticed the Egyptians stricken with lice because they didn’t allow the Jews to bathe and to shower, and finally when he saw the Egyptians drown in the Red Sea for drowning the Jewish babies. </w:t>
      </w:r>
    </w:p>
    <w:p w:rsidR="006E745D" w:rsidRDefault="006E745D" w:rsidP="006E745D">
      <w:pPr>
        <w:pStyle w:val="NoSpacing"/>
        <w:jc w:val="both"/>
        <w:rPr>
          <w:rFonts w:ascii="Times New Roman" w:hAnsi="Times New Roman"/>
          <w:color w:val="000000" w:themeColor="text1"/>
          <w:sz w:val="28"/>
          <w:szCs w:val="28"/>
        </w:rPr>
      </w:pPr>
    </w:p>
    <w:p w:rsidR="006E745D" w:rsidRDefault="006E745D" w:rsidP="006E745D">
      <w:pPr>
        <w:pStyle w:val="NoSpacing"/>
        <w:jc w:val="center"/>
        <w:rPr>
          <w:rFonts w:ascii="Times New Roman" w:hAnsi="Times New Roman"/>
          <w:color w:val="000000" w:themeColor="text1"/>
          <w:sz w:val="28"/>
          <w:szCs w:val="28"/>
        </w:rPr>
      </w:pPr>
      <w:r w:rsidRPr="0025404A">
        <w:rPr>
          <w:rFonts w:ascii="Times New Roman" w:hAnsi="Times New Roman"/>
          <w:noProof/>
          <w:color w:val="000000" w:themeColor="text1"/>
          <w:sz w:val="28"/>
          <w:szCs w:val="28"/>
        </w:rPr>
        <w:drawing>
          <wp:inline distT="0" distB="0" distL="0" distR="0" wp14:anchorId="4CAAC4F5" wp14:editId="4E52D7A6">
            <wp:extent cx="2423160" cy="3560126"/>
            <wp:effectExtent l="0" t="0" r="0" b="2540"/>
            <wp:docPr id="16" name="Picture 16" descr="https://jewishvues.com/wp-content/uploads/2017/09/RABBI-MOSHE-MEIR-WEISS-e1466016237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ewishvues.com/wp-content/uploads/2017/09/RABBI-MOSHE-MEIR-WEISS-e14660162376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549" cy="3557759"/>
                    </a:xfrm>
                    <a:prstGeom prst="rect">
                      <a:avLst/>
                    </a:prstGeom>
                    <a:noFill/>
                    <a:ln>
                      <a:noFill/>
                    </a:ln>
                  </pic:spPr>
                </pic:pic>
              </a:graphicData>
            </a:graphic>
          </wp:inline>
        </w:drawing>
      </w:r>
    </w:p>
    <w:p w:rsidR="006E745D" w:rsidRPr="006E745D" w:rsidRDefault="006E745D" w:rsidP="006E745D">
      <w:pPr>
        <w:pStyle w:val="NoSpacing"/>
        <w:jc w:val="center"/>
        <w:rPr>
          <w:rFonts w:ascii="Times New Roman" w:hAnsi="Times New Roman"/>
          <w:b/>
          <w:color w:val="000000" w:themeColor="text1"/>
          <w:sz w:val="28"/>
          <w:szCs w:val="28"/>
        </w:rPr>
      </w:pPr>
      <w:r w:rsidRPr="006E745D">
        <w:rPr>
          <w:rFonts w:ascii="Times New Roman" w:hAnsi="Times New Roman"/>
          <w:b/>
          <w:color w:val="000000" w:themeColor="text1"/>
          <w:sz w:val="28"/>
          <w:szCs w:val="28"/>
        </w:rPr>
        <w:t>Rabbi Moshe Meir Weiss</w:t>
      </w:r>
    </w:p>
    <w:p w:rsidR="006E745D" w:rsidRDefault="006E745D" w:rsidP="006E745D">
      <w:pPr>
        <w:pStyle w:val="NoSpacing"/>
        <w:jc w:val="both"/>
        <w:rPr>
          <w:rFonts w:ascii="Times New Roman" w:hAnsi="Times New Roman"/>
          <w:color w:val="000000" w:themeColor="text1"/>
          <w:sz w:val="28"/>
          <w:szCs w:val="28"/>
        </w:rPr>
      </w:pP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All of this precluded any element of chance and pointed with a certainty to the Hand of Hashem. This pursuit of seeing Hashem is the goodly intelligence which we refer to every morning when we say “</w:t>
      </w:r>
      <w:proofErr w:type="spellStart"/>
      <w:r w:rsidRPr="00922315">
        <w:rPr>
          <w:rFonts w:ascii="Times New Roman" w:hAnsi="Times New Roman"/>
          <w:color w:val="000000" w:themeColor="text1"/>
          <w:sz w:val="28"/>
          <w:szCs w:val="28"/>
        </w:rPr>
        <w:t>Reishis</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chochma</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yiras</w:t>
      </w:r>
      <w:proofErr w:type="spellEnd"/>
      <w:r w:rsidRPr="00922315">
        <w:rPr>
          <w:rFonts w:ascii="Times New Roman" w:hAnsi="Times New Roman"/>
          <w:color w:val="000000" w:themeColor="text1"/>
          <w:sz w:val="28"/>
          <w:szCs w:val="28"/>
        </w:rPr>
        <w:t xml:space="preserve"> Hashem, </w:t>
      </w:r>
      <w:proofErr w:type="spellStart"/>
      <w:r w:rsidRPr="00922315">
        <w:rPr>
          <w:rFonts w:ascii="Times New Roman" w:hAnsi="Times New Roman"/>
          <w:color w:val="000000" w:themeColor="text1"/>
          <w:sz w:val="28"/>
          <w:szCs w:val="28"/>
        </w:rPr>
        <w:t>seichel</w:t>
      </w:r>
      <w:proofErr w:type="spellEnd"/>
      <w:r w:rsidRPr="00922315">
        <w:rPr>
          <w:rFonts w:ascii="Times New Roman" w:hAnsi="Times New Roman"/>
          <w:color w:val="000000" w:themeColor="text1"/>
          <w:sz w:val="28"/>
          <w:szCs w:val="28"/>
        </w:rPr>
        <w:t xml:space="preserve"> tov </w:t>
      </w:r>
      <w:proofErr w:type="spellStart"/>
      <w:r w:rsidRPr="00922315">
        <w:rPr>
          <w:rFonts w:ascii="Times New Roman" w:hAnsi="Times New Roman"/>
          <w:color w:val="000000" w:themeColor="text1"/>
          <w:sz w:val="28"/>
          <w:szCs w:val="28"/>
        </w:rPr>
        <w:t>l’chol</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oseihem</w:t>
      </w:r>
      <w:proofErr w:type="spellEnd"/>
      <w:r w:rsidRPr="00922315">
        <w:rPr>
          <w:rFonts w:ascii="Times New Roman" w:hAnsi="Times New Roman"/>
          <w:color w:val="000000" w:themeColor="text1"/>
          <w:sz w:val="28"/>
          <w:szCs w:val="28"/>
        </w:rPr>
        <w:t xml:space="preserve"> – It is the first of wisdom, awareness of Hashem, goodly intelligence for all that achieve it.”</w:t>
      </w:r>
    </w:p>
    <w:p w:rsidR="006E745D" w:rsidRDefault="006E745D" w:rsidP="006E745D">
      <w:pPr>
        <w:pStyle w:val="NoSpacing"/>
        <w:jc w:val="both"/>
        <w:rPr>
          <w:rFonts w:ascii="Times New Roman" w:hAnsi="Times New Roman"/>
          <w:color w:val="000000" w:themeColor="text1"/>
          <w:sz w:val="28"/>
          <w:szCs w:val="28"/>
        </w:rPr>
      </w:pPr>
    </w:p>
    <w:p w:rsidR="006E745D" w:rsidRPr="006E745D" w:rsidRDefault="006E745D" w:rsidP="006E745D">
      <w:pPr>
        <w:pStyle w:val="NoSpacing"/>
        <w:jc w:val="center"/>
        <w:rPr>
          <w:rFonts w:ascii="Times New Roman" w:hAnsi="Times New Roman"/>
          <w:b/>
          <w:color w:val="000000" w:themeColor="text1"/>
          <w:sz w:val="28"/>
          <w:szCs w:val="28"/>
        </w:rPr>
      </w:pPr>
      <w:r w:rsidRPr="006E745D">
        <w:rPr>
          <w:rFonts w:ascii="Times New Roman" w:hAnsi="Times New Roman"/>
          <w:b/>
          <w:color w:val="000000" w:themeColor="text1"/>
          <w:sz w:val="28"/>
          <w:szCs w:val="28"/>
        </w:rPr>
        <w:t>Hashem is Greater than all “Elohim”</w:t>
      </w: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When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saw that Hashem manipulated nature according to His will, he made the statement that Hashem is greater than all </w:t>
      </w:r>
      <w:proofErr w:type="spellStart"/>
      <w:r w:rsidRPr="00922315">
        <w:rPr>
          <w:rFonts w:ascii="Times New Roman" w:hAnsi="Times New Roman"/>
          <w:color w:val="000000" w:themeColor="text1"/>
          <w:sz w:val="28"/>
          <w:szCs w:val="28"/>
        </w:rPr>
        <w:t>elohim</w:t>
      </w:r>
      <w:proofErr w:type="spellEnd"/>
      <w:r w:rsidRPr="00922315">
        <w:rPr>
          <w:rFonts w:ascii="Times New Roman" w:hAnsi="Times New Roman"/>
          <w:color w:val="000000" w:themeColor="text1"/>
          <w:sz w:val="28"/>
          <w:szCs w:val="28"/>
        </w:rPr>
        <w:t xml:space="preserve">. What does </w:t>
      </w:r>
      <w:proofErr w:type="spellStart"/>
      <w:r w:rsidRPr="00922315">
        <w:rPr>
          <w:rFonts w:ascii="Times New Roman" w:hAnsi="Times New Roman"/>
          <w:color w:val="000000" w:themeColor="text1"/>
          <w:sz w:val="28"/>
          <w:szCs w:val="28"/>
        </w:rPr>
        <w:t>elohim</w:t>
      </w:r>
      <w:proofErr w:type="spellEnd"/>
      <w:r w:rsidRPr="00922315">
        <w:rPr>
          <w:rFonts w:ascii="Times New Roman" w:hAnsi="Times New Roman"/>
          <w:color w:val="000000" w:themeColor="text1"/>
          <w:sz w:val="28"/>
          <w:szCs w:val="28"/>
        </w:rPr>
        <w:t xml:space="preserve"> refer to in this verse? We are taught that the word “Elohim” has the same </w:t>
      </w:r>
      <w:proofErr w:type="spellStart"/>
      <w:r w:rsidRPr="00922315">
        <w:rPr>
          <w:rFonts w:ascii="Times New Roman" w:hAnsi="Times New Roman"/>
          <w:color w:val="000000" w:themeColor="text1"/>
          <w:sz w:val="28"/>
          <w:szCs w:val="28"/>
        </w:rPr>
        <w:t>gematria</w:t>
      </w:r>
      <w:proofErr w:type="spellEnd"/>
      <w:r w:rsidRPr="00922315">
        <w:rPr>
          <w:rFonts w:ascii="Times New Roman" w:hAnsi="Times New Roman"/>
          <w:color w:val="000000" w:themeColor="text1"/>
          <w:sz w:val="28"/>
          <w:szCs w:val="28"/>
        </w:rPr>
        <w:t xml:space="preserve"> as </w:t>
      </w:r>
      <w:proofErr w:type="spellStart"/>
      <w:r w:rsidRPr="00922315">
        <w:rPr>
          <w:rFonts w:ascii="Times New Roman" w:hAnsi="Times New Roman"/>
          <w:color w:val="000000" w:themeColor="text1"/>
          <w:sz w:val="28"/>
          <w:szCs w:val="28"/>
        </w:rPr>
        <w:t>HaTeva</w:t>
      </w:r>
      <w:proofErr w:type="spellEnd"/>
      <w:r w:rsidRPr="00922315">
        <w:rPr>
          <w:rFonts w:ascii="Times New Roman" w:hAnsi="Times New Roman"/>
          <w:color w:val="000000" w:themeColor="text1"/>
          <w:sz w:val="28"/>
          <w:szCs w:val="28"/>
        </w:rPr>
        <w:t xml:space="preserve">, nature. We are also taught that “Elohim” refers to Midas </w:t>
      </w:r>
      <w:proofErr w:type="spellStart"/>
      <w:r w:rsidRPr="00922315">
        <w:rPr>
          <w:rFonts w:ascii="Times New Roman" w:hAnsi="Times New Roman"/>
          <w:color w:val="000000" w:themeColor="text1"/>
          <w:sz w:val="28"/>
          <w:szCs w:val="28"/>
        </w:rPr>
        <w:t>HaDin</w:t>
      </w:r>
      <w:proofErr w:type="spellEnd"/>
      <w:r w:rsidRPr="00922315">
        <w:rPr>
          <w:rFonts w:ascii="Times New Roman" w:hAnsi="Times New Roman"/>
          <w:color w:val="000000" w:themeColor="text1"/>
          <w:sz w:val="28"/>
          <w:szCs w:val="28"/>
        </w:rPr>
        <w:t xml:space="preserve">, the attribute of strict justice. I believe this is because nature acts strictly, brooking no compromise. </w:t>
      </w: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The sun is precisely 92 million miles away. If it were any closer, we’d be barbequed. If it were further, we would have an Ice Age. As we say in Kiddush </w:t>
      </w:r>
      <w:r w:rsidRPr="00922315">
        <w:rPr>
          <w:rFonts w:ascii="Times New Roman" w:hAnsi="Times New Roman"/>
          <w:color w:val="000000" w:themeColor="text1"/>
          <w:sz w:val="28"/>
          <w:szCs w:val="28"/>
        </w:rPr>
        <w:lastRenderedPageBreak/>
        <w:t>Levana, “</w:t>
      </w:r>
      <w:proofErr w:type="spellStart"/>
      <w:r w:rsidRPr="00922315">
        <w:rPr>
          <w:rFonts w:ascii="Times New Roman" w:hAnsi="Times New Roman"/>
          <w:color w:val="000000" w:themeColor="text1"/>
          <w:sz w:val="28"/>
          <w:szCs w:val="28"/>
        </w:rPr>
        <w:t>Chok</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u’zman</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nusan</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lahem</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shelo</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yeshanu</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es</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tafkidum</w:t>
      </w:r>
      <w:proofErr w:type="spellEnd"/>
      <w:r w:rsidRPr="00922315">
        <w:rPr>
          <w:rFonts w:ascii="Times New Roman" w:hAnsi="Times New Roman"/>
          <w:color w:val="000000" w:themeColor="text1"/>
          <w:sz w:val="28"/>
          <w:szCs w:val="28"/>
        </w:rPr>
        <w:t xml:space="preserve"> – A statute in time Hashem gave them and they do not deviate from their purpose.” The sun is calibrated perfectly to give photosynthesis to every leaf on the planet. It is exactly just the right distance so that when we see there isn’t any sun glare but its light is also not too dim. </w:t>
      </w:r>
    </w:p>
    <w:p w:rsidR="006E745D" w:rsidRPr="00922315"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This is compared to Din, strict justice, which allows for no wavering. </w:t>
      </w:r>
      <w:proofErr w:type="spellStart"/>
      <w:r w:rsidRPr="00922315">
        <w:rPr>
          <w:rFonts w:ascii="Times New Roman" w:hAnsi="Times New Roman"/>
          <w:color w:val="000000" w:themeColor="text1"/>
          <w:sz w:val="28"/>
          <w:szCs w:val="28"/>
        </w:rPr>
        <w:t>Yisro</w:t>
      </w:r>
      <w:proofErr w:type="spellEnd"/>
      <w:r w:rsidRPr="00922315">
        <w:rPr>
          <w:rFonts w:ascii="Times New Roman" w:hAnsi="Times New Roman"/>
          <w:color w:val="000000" w:themeColor="text1"/>
          <w:sz w:val="28"/>
          <w:szCs w:val="28"/>
        </w:rPr>
        <w:t xml:space="preserve"> took note that when Hashem manipulated the world doing the ten plagues and the splitting of the Red Sea, He was greater than all of this nature.</w:t>
      </w: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Now however, for us to be </w:t>
      </w:r>
      <w:proofErr w:type="spellStart"/>
      <w:r w:rsidRPr="00922315">
        <w:rPr>
          <w:rFonts w:ascii="Times New Roman" w:hAnsi="Times New Roman"/>
          <w:color w:val="000000" w:themeColor="text1"/>
          <w:sz w:val="28"/>
          <w:szCs w:val="28"/>
        </w:rPr>
        <w:t>Dorshei</w:t>
      </w:r>
      <w:proofErr w:type="spellEnd"/>
      <w:r w:rsidRPr="00922315">
        <w:rPr>
          <w:rFonts w:ascii="Times New Roman" w:hAnsi="Times New Roman"/>
          <w:color w:val="000000" w:themeColor="text1"/>
          <w:sz w:val="28"/>
          <w:szCs w:val="28"/>
        </w:rPr>
        <w:t xml:space="preserve"> Hashem, we don’t need the manipulation of nature. By studying the din of the </w:t>
      </w:r>
      <w:proofErr w:type="spellStart"/>
      <w:r w:rsidRPr="00922315">
        <w:rPr>
          <w:rFonts w:ascii="Times New Roman" w:hAnsi="Times New Roman"/>
          <w:color w:val="000000" w:themeColor="text1"/>
          <w:sz w:val="28"/>
          <w:szCs w:val="28"/>
        </w:rPr>
        <w:t>teva</w:t>
      </w:r>
      <w:proofErr w:type="spellEnd"/>
      <w:r w:rsidRPr="00922315">
        <w:rPr>
          <w:rFonts w:ascii="Times New Roman" w:hAnsi="Times New Roman"/>
          <w:color w:val="000000" w:themeColor="text1"/>
          <w:sz w:val="28"/>
          <w:szCs w:val="28"/>
        </w:rPr>
        <w:t xml:space="preserve">, we can see clearly the Hand of Hashem: simply by looking at a chicken egg whose shell is constructed in just the right thickness. If it were a little thinner, the young chick wouldn’t survive the trauma of the egg birth. But if the shell were a little bit harder, the chick wouldn’t be able to peck its way out. It has to be just the right thickness. </w:t>
      </w:r>
    </w:p>
    <w:p w:rsidR="006E745D" w:rsidRDefault="006E745D" w:rsidP="006E745D">
      <w:pPr>
        <w:pStyle w:val="NoSpacing"/>
        <w:jc w:val="both"/>
        <w:rPr>
          <w:rFonts w:ascii="Times New Roman" w:hAnsi="Times New Roman"/>
          <w:color w:val="000000" w:themeColor="text1"/>
          <w:sz w:val="28"/>
          <w:szCs w:val="28"/>
        </w:rPr>
      </w:pPr>
    </w:p>
    <w:p w:rsidR="006E745D" w:rsidRPr="006E745D" w:rsidRDefault="006E745D" w:rsidP="006E745D">
      <w:pPr>
        <w:pStyle w:val="NoSpacing"/>
        <w:jc w:val="center"/>
        <w:rPr>
          <w:rFonts w:ascii="Times New Roman" w:hAnsi="Times New Roman"/>
          <w:b/>
          <w:color w:val="000000" w:themeColor="text1"/>
          <w:sz w:val="28"/>
          <w:szCs w:val="28"/>
        </w:rPr>
      </w:pPr>
      <w:r w:rsidRPr="006E745D">
        <w:rPr>
          <w:rFonts w:ascii="Times New Roman" w:hAnsi="Times New Roman"/>
          <w:b/>
          <w:color w:val="000000" w:themeColor="text1"/>
          <w:sz w:val="28"/>
          <w:szCs w:val="28"/>
        </w:rPr>
        <w:t>A Lesson from the Ostrich’s More Traumatic Birth</w:t>
      </w:r>
    </w:p>
    <w:p w:rsidR="006E745D" w:rsidRPr="00922315"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Now, because the ostrich has a more traumatic birth, its egg shell is therefore a lot harder. However, the baby ostrich has a thorn-like appendage on one of its fingers so that it can break through the shell and exit to the world. “</w:t>
      </w:r>
      <w:proofErr w:type="spellStart"/>
      <w:r w:rsidRPr="00922315">
        <w:rPr>
          <w:rFonts w:ascii="Times New Roman" w:hAnsi="Times New Roman"/>
          <w:color w:val="000000" w:themeColor="text1"/>
          <w:sz w:val="28"/>
          <w:szCs w:val="28"/>
        </w:rPr>
        <w:t>Mah</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rabu</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maasecha</w:t>
      </w:r>
      <w:proofErr w:type="spellEnd"/>
      <w:r w:rsidRPr="00922315">
        <w:rPr>
          <w:rFonts w:ascii="Times New Roman" w:hAnsi="Times New Roman"/>
          <w:color w:val="000000" w:themeColor="text1"/>
          <w:sz w:val="28"/>
          <w:szCs w:val="28"/>
        </w:rPr>
        <w:t xml:space="preserve"> Hashem, </w:t>
      </w:r>
      <w:proofErr w:type="spellStart"/>
      <w:r w:rsidRPr="00922315">
        <w:rPr>
          <w:rFonts w:ascii="Times New Roman" w:hAnsi="Times New Roman"/>
          <w:color w:val="000000" w:themeColor="text1"/>
          <w:sz w:val="28"/>
          <w:szCs w:val="28"/>
        </w:rPr>
        <w:t>kulam</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b’chochma</w:t>
      </w:r>
      <w:proofErr w:type="spellEnd"/>
      <w:r w:rsidRPr="00922315">
        <w:rPr>
          <w:rFonts w:ascii="Times New Roman" w:hAnsi="Times New Roman"/>
          <w:color w:val="000000" w:themeColor="text1"/>
          <w:sz w:val="28"/>
          <w:szCs w:val="28"/>
        </w:rPr>
        <w:t xml:space="preserve"> </w:t>
      </w:r>
      <w:proofErr w:type="spellStart"/>
      <w:r w:rsidRPr="00922315">
        <w:rPr>
          <w:rFonts w:ascii="Times New Roman" w:hAnsi="Times New Roman"/>
          <w:color w:val="000000" w:themeColor="text1"/>
          <w:sz w:val="28"/>
          <w:szCs w:val="28"/>
        </w:rPr>
        <w:t>asisa</w:t>
      </w:r>
      <w:proofErr w:type="spellEnd"/>
      <w:r w:rsidRPr="00922315">
        <w:rPr>
          <w:rFonts w:ascii="Times New Roman" w:hAnsi="Times New Roman"/>
          <w:color w:val="000000" w:themeColor="text1"/>
          <w:sz w:val="28"/>
          <w:szCs w:val="28"/>
        </w:rPr>
        <w:t xml:space="preserve"> – How great are your deeds Hashem, all invested with great wisdom.”</w:t>
      </w:r>
    </w:p>
    <w:p w:rsidR="006E745D"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Let’s take another example: before a fetus is born, the blood doesn’t flow to the lungs for the baby is not using its lungs. Rather, it “breathes” using the umbilical cord. Instead, the blood flows from the right side of the heart to the left side of the heart through a specially designed duct. </w:t>
      </w:r>
    </w:p>
    <w:p w:rsidR="006E745D" w:rsidRPr="00922315"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At the moment of birth, this duct amazingly and instantaneously seals and instead the blood starts flowing to the lungs. This happens when every baby is born. The true seeker of Hashem does not have far to look to discover the plan and purpose of the Creator everywhere he or she looks.</w:t>
      </w:r>
    </w:p>
    <w:p w:rsidR="006E745D" w:rsidRPr="00922315" w:rsidRDefault="006E745D" w:rsidP="006E745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2315">
        <w:rPr>
          <w:rFonts w:ascii="Times New Roman" w:hAnsi="Times New Roman"/>
          <w:color w:val="000000" w:themeColor="text1"/>
          <w:sz w:val="28"/>
          <w:szCs w:val="28"/>
        </w:rPr>
        <w:t xml:space="preserve">May it be the will of Hashem that we learn to see Hashem through the myriads of kindness which He showers upon </w:t>
      </w:r>
      <w:proofErr w:type="spellStart"/>
      <w:r w:rsidRPr="00922315">
        <w:rPr>
          <w:rFonts w:ascii="Times New Roman" w:hAnsi="Times New Roman"/>
          <w:color w:val="000000" w:themeColor="text1"/>
          <w:sz w:val="28"/>
          <w:szCs w:val="28"/>
        </w:rPr>
        <w:t>us.In</w:t>
      </w:r>
      <w:proofErr w:type="spellEnd"/>
      <w:r w:rsidRPr="00922315">
        <w:rPr>
          <w:rFonts w:ascii="Times New Roman" w:hAnsi="Times New Roman"/>
          <w:color w:val="000000" w:themeColor="text1"/>
          <w:sz w:val="28"/>
          <w:szCs w:val="28"/>
        </w:rPr>
        <w:t xml:space="preserve"> that merit, may He bless us all with long life, good health and everything </w:t>
      </w:r>
      <w:proofErr w:type="gramStart"/>
      <w:r w:rsidRPr="00922315">
        <w:rPr>
          <w:rFonts w:ascii="Times New Roman" w:hAnsi="Times New Roman"/>
          <w:color w:val="000000" w:themeColor="text1"/>
          <w:sz w:val="28"/>
          <w:szCs w:val="28"/>
        </w:rPr>
        <w:t>wonderful.</w:t>
      </w:r>
      <w:proofErr w:type="gramEnd"/>
    </w:p>
    <w:p w:rsidR="006E745D" w:rsidRPr="00922315" w:rsidRDefault="006E745D" w:rsidP="006E745D">
      <w:pPr>
        <w:pStyle w:val="NoSpacing"/>
        <w:jc w:val="both"/>
        <w:rPr>
          <w:rFonts w:ascii="Times New Roman" w:hAnsi="Times New Roman"/>
          <w:color w:val="000000" w:themeColor="text1"/>
          <w:sz w:val="28"/>
          <w:szCs w:val="28"/>
        </w:rPr>
      </w:pPr>
    </w:p>
    <w:p w:rsidR="006E745D" w:rsidRPr="00922315" w:rsidRDefault="006E745D" w:rsidP="006E745D">
      <w:pPr>
        <w:pStyle w:val="NoSpacing"/>
        <w:jc w:val="both"/>
        <w:rPr>
          <w:rFonts w:ascii="Times New Roman" w:hAnsi="Times New Roman"/>
          <w:i/>
          <w:color w:val="000000" w:themeColor="text1"/>
          <w:sz w:val="28"/>
          <w:szCs w:val="28"/>
        </w:rPr>
      </w:pPr>
      <w:proofErr w:type="gramStart"/>
      <w:r>
        <w:rPr>
          <w:rFonts w:ascii="Times New Roman" w:hAnsi="Times New Roman"/>
          <w:i/>
          <w:color w:val="000000" w:themeColor="text1"/>
          <w:sz w:val="28"/>
          <w:szCs w:val="28"/>
        </w:rPr>
        <w:t>Reprinted from the January 13</w:t>
      </w:r>
      <w:r w:rsidRPr="00922315">
        <w:rPr>
          <w:rFonts w:ascii="Times New Roman" w:hAnsi="Times New Roman"/>
          <w:i/>
          <w:color w:val="000000" w:themeColor="text1"/>
          <w:sz w:val="28"/>
          <w:szCs w:val="28"/>
        </w:rPr>
        <w:t xml:space="preserve">, 2021 email of The Jewish </w:t>
      </w:r>
      <w:proofErr w:type="spellStart"/>
      <w:r w:rsidRPr="00922315">
        <w:rPr>
          <w:rFonts w:ascii="Times New Roman" w:hAnsi="Times New Roman"/>
          <w:i/>
          <w:color w:val="000000" w:themeColor="text1"/>
          <w:sz w:val="28"/>
          <w:szCs w:val="28"/>
        </w:rPr>
        <w:t>Vues</w:t>
      </w:r>
      <w:proofErr w:type="spellEnd"/>
      <w:r w:rsidRPr="00922315">
        <w:rPr>
          <w:rFonts w:ascii="Times New Roman" w:hAnsi="Times New Roman"/>
          <w:i/>
          <w:color w:val="000000" w:themeColor="text1"/>
          <w:sz w:val="28"/>
          <w:szCs w:val="28"/>
        </w:rPr>
        <w:t>.</w:t>
      </w:r>
      <w:proofErr w:type="gramEnd"/>
    </w:p>
    <w:p w:rsidR="00EC298D" w:rsidRDefault="00EC298D" w:rsidP="00494893">
      <w:pPr>
        <w:pStyle w:val="NoSpacing"/>
        <w:jc w:val="both"/>
        <w:rPr>
          <w:rFonts w:ascii="Times New Roman" w:hAnsi="Times New Roman"/>
          <w:i/>
          <w:color w:val="000000" w:themeColor="text1"/>
          <w:sz w:val="28"/>
          <w:szCs w:val="28"/>
        </w:rPr>
      </w:pPr>
      <w:r w:rsidRPr="00494893">
        <w:rPr>
          <w:rFonts w:ascii="Times New Roman" w:hAnsi="Times New Roman"/>
          <w:i/>
          <w:color w:val="000000" w:themeColor="text1"/>
          <w:sz w:val="28"/>
          <w:szCs w:val="28"/>
        </w:rPr>
        <w:br w:type="page"/>
      </w:r>
    </w:p>
    <w:p w:rsidR="006E745D" w:rsidRPr="00494893" w:rsidRDefault="006E745D" w:rsidP="00494893">
      <w:pPr>
        <w:pStyle w:val="NoSpacing"/>
        <w:jc w:val="both"/>
        <w:rPr>
          <w:rFonts w:ascii="Times New Roman" w:hAnsi="Times New Roman"/>
          <w:i/>
          <w:color w:val="000000" w:themeColor="text1"/>
          <w:sz w:val="28"/>
          <w:szCs w:val="28"/>
        </w:rPr>
      </w:pPr>
    </w:p>
    <w:p w:rsidR="008A629F" w:rsidRPr="0093346F" w:rsidRDefault="008A629F" w:rsidP="008A629F">
      <w:pPr>
        <w:pStyle w:val="NoSpacing"/>
        <w:jc w:val="center"/>
        <w:rPr>
          <w:rFonts w:ascii="Times New Roman" w:hAnsi="Times New Roman"/>
          <w:b/>
          <w:color w:val="000000" w:themeColor="text1"/>
          <w:sz w:val="72"/>
          <w:szCs w:val="72"/>
        </w:rPr>
      </w:pPr>
      <w:r w:rsidRPr="0093346F">
        <w:rPr>
          <w:rFonts w:ascii="Times New Roman" w:hAnsi="Times New Roman"/>
          <w:b/>
          <w:color w:val="000000" w:themeColor="text1"/>
          <w:sz w:val="72"/>
          <w:szCs w:val="72"/>
        </w:rPr>
        <w:t xml:space="preserve">Rabbi </w:t>
      </w:r>
      <w:proofErr w:type="spellStart"/>
      <w:r w:rsidRPr="0093346F">
        <w:rPr>
          <w:rFonts w:ascii="Times New Roman" w:hAnsi="Times New Roman"/>
          <w:b/>
          <w:color w:val="000000" w:themeColor="text1"/>
          <w:sz w:val="72"/>
          <w:szCs w:val="72"/>
        </w:rPr>
        <w:t>Berel</w:t>
      </w:r>
      <w:proofErr w:type="spellEnd"/>
      <w:r w:rsidRPr="0093346F">
        <w:rPr>
          <w:rFonts w:ascii="Times New Roman" w:hAnsi="Times New Roman"/>
          <w:b/>
          <w:color w:val="000000" w:themeColor="text1"/>
          <w:sz w:val="72"/>
          <w:szCs w:val="72"/>
        </w:rPr>
        <w:t xml:space="preserve"> Wein on</w:t>
      </w:r>
    </w:p>
    <w:p w:rsidR="008A629F" w:rsidRDefault="008A629F" w:rsidP="008A629F">
      <w:pPr>
        <w:pStyle w:val="NoSpacing"/>
        <w:jc w:val="center"/>
        <w:rPr>
          <w:rFonts w:ascii="Times New Roman" w:hAnsi="Times New Roman"/>
          <w:b/>
          <w:color w:val="000000" w:themeColor="text1"/>
          <w:sz w:val="72"/>
          <w:szCs w:val="72"/>
        </w:rPr>
      </w:pPr>
      <w:proofErr w:type="spellStart"/>
      <w:r w:rsidRPr="0093346F">
        <w:rPr>
          <w:rFonts w:ascii="Times New Roman" w:hAnsi="Times New Roman"/>
          <w:b/>
          <w:color w:val="000000" w:themeColor="text1"/>
          <w:sz w:val="72"/>
          <w:szCs w:val="72"/>
        </w:rPr>
        <w:t>Parshat</w:t>
      </w:r>
      <w:proofErr w:type="spellEnd"/>
      <w:r w:rsidRPr="0093346F">
        <w:rPr>
          <w:rFonts w:ascii="Times New Roman" w:hAnsi="Times New Roman"/>
          <w:b/>
          <w:color w:val="000000" w:themeColor="text1"/>
          <w:sz w:val="72"/>
          <w:szCs w:val="72"/>
        </w:rPr>
        <w:t xml:space="preserve"> </w:t>
      </w:r>
      <w:proofErr w:type="spellStart"/>
      <w:r w:rsidR="00BD3837">
        <w:rPr>
          <w:rFonts w:ascii="Times New Roman" w:hAnsi="Times New Roman"/>
          <w:b/>
          <w:color w:val="000000" w:themeColor="text1"/>
          <w:sz w:val="72"/>
          <w:szCs w:val="72"/>
        </w:rPr>
        <w:t>Beshalach</w:t>
      </w:r>
      <w:proofErr w:type="spellEnd"/>
      <w:r w:rsidRPr="0093346F">
        <w:rPr>
          <w:rFonts w:ascii="Times New Roman" w:hAnsi="Times New Roman"/>
          <w:b/>
          <w:color w:val="000000" w:themeColor="text1"/>
          <w:sz w:val="72"/>
          <w:szCs w:val="72"/>
        </w:rPr>
        <w:t xml:space="preserve"> 5781</w:t>
      </w:r>
    </w:p>
    <w:p w:rsidR="001B39BE" w:rsidRPr="001B39BE" w:rsidRDefault="001B39BE" w:rsidP="001B39BE">
      <w:pPr>
        <w:spacing w:after="0" w:line="240" w:lineRule="auto"/>
        <w:jc w:val="both"/>
        <w:rPr>
          <w:rFonts w:ascii="Arial" w:eastAsia="Times New Roman" w:hAnsi="Arial" w:cs="Arial"/>
          <w:color w:val="333333"/>
          <w:sz w:val="8"/>
          <w:szCs w:val="8"/>
        </w:rPr>
      </w:pPr>
    </w:p>
    <w:p w:rsidR="001B39BE" w:rsidRPr="001B39BE" w:rsidRDefault="001B39BE" w:rsidP="001B39BE">
      <w:pPr>
        <w:pStyle w:val="NoSpacing"/>
        <w:jc w:val="both"/>
        <w:rPr>
          <w:rFonts w:ascii="Times New Roman" w:hAnsi="Times New Roman"/>
          <w:color w:val="000000" w:themeColor="text1"/>
          <w:sz w:val="8"/>
          <w:szCs w:val="8"/>
        </w:rPr>
      </w:pPr>
    </w:p>
    <w:p w:rsidR="001B39BE" w:rsidRPr="003A2502" w:rsidRDefault="001B39BE" w:rsidP="001B39BE">
      <w:pPr>
        <w:pStyle w:val="NoSpacing"/>
        <w:jc w:val="center"/>
        <w:rPr>
          <w:rFonts w:ascii="Times New Roman" w:hAnsi="Times New Roman"/>
          <w:b/>
          <w:color w:val="000000" w:themeColor="text1"/>
          <w:sz w:val="72"/>
          <w:szCs w:val="72"/>
        </w:rPr>
      </w:pPr>
      <w:r>
        <w:rPr>
          <w:noProof/>
        </w:rPr>
        <w:drawing>
          <wp:inline distT="0" distB="0" distL="0" distR="0" wp14:anchorId="324F1311" wp14:editId="1E9B47B2">
            <wp:extent cx="2908092" cy="319082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1468" cy="3183554"/>
                    </a:xfrm>
                    <a:prstGeom prst="rect">
                      <a:avLst/>
                    </a:prstGeom>
                  </pic:spPr>
                </pic:pic>
              </a:graphicData>
            </a:graphic>
          </wp:inline>
        </w:drawing>
      </w:r>
    </w:p>
    <w:p w:rsidR="00E0312C" w:rsidRDefault="00E0312C" w:rsidP="001B39BE">
      <w:pPr>
        <w:pStyle w:val="NoSpacing"/>
        <w:jc w:val="center"/>
        <w:rPr>
          <w:rFonts w:ascii="Times New Roman" w:hAnsi="Times New Roman"/>
          <w:b/>
          <w:color w:val="000000" w:themeColor="text1"/>
          <w:sz w:val="28"/>
          <w:szCs w:val="28"/>
        </w:rPr>
      </w:pP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This week we read in the Torah the final chapter of the liberation of the Jewish people from Egyptian bondage and slavery. After centuries of servitude, the children of Jacob are finally freed from their Egyptian taskmasters and embark on their journey of building a civilization.  Yet, the Torah goes to great lengths to point out to us that freedom as a concept cannot exist in a vacuum.</w:t>
      </w:r>
    </w:p>
    <w:p w:rsidR="00A0442F" w:rsidRPr="00A0442F" w:rsidRDefault="00A0442F" w:rsidP="00A0442F">
      <w:pPr>
        <w:pStyle w:val="NoSpacing"/>
        <w:jc w:val="both"/>
        <w:rPr>
          <w:rFonts w:ascii="Times New Roman" w:hAnsi="Times New Roman"/>
          <w:color w:val="000000" w:themeColor="text1"/>
          <w:sz w:val="28"/>
          <w:szCs w:val="28"/>
        </w:rPr>
      </w:pPr>
      <w:r w:rsidRPr="00A0442F">
        <w:rPr>
          <w:rFonts w:ascii="Times New Roman" w:hAnsi="Times New Roman"/>
          <w:color w:val="000000" w:themeColor="text1"/>
          <w:sz w:val="28"/>
          <w:szCs w:val="28"/>
        </w:rPr>
        <w:t> </w:t>
      </w: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The people must have food to eat and water to drink. Though the Jewish people will live for 40 years in an unnatural environment in the desert of Sinai, they do not escape the constant n</w:t>
      </w:r>
      <w:r w:rsidR="006D1A14">
        <w:rPr>
          <w:rFonts w:ascii="Times New Roman" w:hAnsi="Times New Roman"/>
          <w:color w:val="000000" w:themeColor="text1"/>
          <w:sz w:val="28"/>
          <w:szCs w:val="28"/>
        </w:rPr>
        <w:t>ecessities of human life. The L-</w:t>
      </w:r>
      <w:proofErr w:type="spellStart"/>
      <w:r w:rsidRPr="00A0442F">
        <w:rPr>
          <w:rFonts w:ascii="Times New Roman" w:hAnsi="Times New Roman"/>
          <w:color w:val="000000" w:themeColor="text1"/>
          <w:sz w:val="28"/>
          <w:szCs w:val="28"/>
        </w:rPr>
        <w:t>rd</w:t>
      </w:r>
      <w:proofErr w:type="spellEnd"/>
      <w:r w:rsidRPr="00A0442F">
        <w:rPr>
          <w:rFonts w:ascii="Times New Roman" w:hAnsi="Times New Roman"/>
          <w:color w:val="000000" w:themeColor="text1"/>
          <w:sz w:val="28"/>
          <w:szCs w:val="28"/>
        </w:rPr>
        <w:t xml:space="preserve"> will provide these necessities through miracles – bread from heaven and water from the flint rock. These miracles, perhaps like all other miracles, will require human participation – the gathering of the heavenly bread that falls to the earth, and the striking of the rock to force it to give forth waters.</w:t>
      </w:r>
    </w:p>
    <w:p w:rsidR="00A0442F" w:rsidRPr="00A0442F" w:rsidRDefault="00A0442F" w:rsidP="00A0442F">
      <w:pPr>
        <w:pStyle w:val="NoSpacing"/>
        <w:jc w:val="both"/>
        <w:rPr>
          <w:rFonts w:ascii="Times New Roman" w:hAnsi="Times New Roman"/>
          <w:color w:val="000000" w:themeColor="text1"/>
          <w:sz w:val="28"/>
          <w:szCs w:val="28"/>
        </w:rPr>
      </w:pPr>
      <w:r w:rsidRPr="00A0442F">
        <w:rPr>
          <w:rFonts w:ascii="Times New Roman" w:hAnsi="Times New Roman"/>
          <w:color w:val="000000" w:themeColor="text1"/>
          <w:sz w:val="28"/>
          <w:szCs w:val="28"/>
        </w:rPr>
        <w:t> </w:t>
      </w: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D1A14">
        <w:rPr>
          <w:rFonts w:ascii="Times New Roman" w:hAnsi="Times New Roman"/>
          <w:color w:val="000000" w:themeColor="text1"/>
          <w:sz w:val="28"/>
          <w:szCs w:val="28"/>
        </w:rPr>
        <w:t>It can be asked that if L-</w:t>
      </w:r>
      <w:proofErr w:type="spellStart"/>
      <w:r w:rsidRPr="00A0442F">
        <w:rPr>
          <w:rFonts w:ascii="Times New Roman" w:hAnsi="Times New Roman"/>
          <w:color w:val="000000" w:themeColor="text1"/>
          <w:sz w:val="28"/>
          <w:szCs w:val="28"/>
        </w:rPr>
        <w:t>rd</w:t>
      </w:r>
      <w:proofErr w:type="spellEnd"/>
      <w:r w:rsidRPr="00A0442F">
        <w:rPr>
          <w:rFonts w:ascii="Times New Roman" w:hAnsi="Times New Roman"/>
          <w:color w:val="000000" w:themeColor="text1"/>
          <w:sz w:val="28"/>
          <w:szCs w:val="28"/>
        </w:rPr>
        <w:t xml:space="preserve"> is performing miracles for the Jewish people anyway, then why aren’t the miracles complete, why are they always somehow </w:t>
      </w:r>
      <w:r w:rsidRPr="00A0442F">
        <w:rPr>
          <w:rFonts w:ascii="Times New Roman" w:hAnsi="Times New Roman"/>
          <w:color w:val="000000" w:themeColor="text1"/>
          <w:sz w:val="28"/>
          <w:szCs w:val="28"/>
        </w:rPr>
        <w:lastRenderedPageBreak/>
        <w:t>dependent upon human action as well? The answer to that question lies in the qu</w:t>
      </w:r>
      <w:r w:rsidR="006D1A14">
        <w:rPr>
          <w:rFonts w:ascii="Times New Roman" w:hAnsi="Times New Roman"/>
          <w:color w:val="000000" w:themeColor="text1"/>
          <w:sz w:val="28"/>
          <w:szCs w:val="28"/>
        </w:rPr>
        <w:t>estion itself. The adage that G-</w:t>
      </w:r>
      <w:r w:rsidRPr="00A0442F">
        <w:rPr>
          <w:rFonts w:ascii="Times New Roman" w:hAnsi="Times New Roman"/>
          <w:color w:val="000000" w:themeColor="text1"/>
          <w:sz w:val="28"/>
          <w:szCs w:val="28"/>
        </w:rPr>
        <w:t>d helps those who help themselves is a basic tenet and value in Judaism. Miracles provide opportunities, but these, like all opportunities, must be initiated by humans for them to be beneficial and effective.</w:t>
      </w:r>
    </w:p>
    <w:p w:rsidR="00A0442F" w:rsidRPr="00A0442F" w:rsidRDefault="00A0442F" w:rsidP="00A0442F">
      <w:pPr>
        <w:pStyle w:val="NoSpacing"/>
        <w:jc w:val="both"/>
        <w:rPr>
          <w:rFonts w:ascii="Times New Roman" w:hAnsi="Times New Roman"/>
          <w:color w:val="000000" w:themeColor="text1"/>
          <w:sz w:val="28"/>
          <w:szCs w:val="28"/>
        </w:rPr>
      </w:pPr>
      <w:r w:rsidRPr="00A0442F">
        <w:rPr>
          <w:rFonts w:ascii="Times New Roman" w:hAnsi="Times New Roman"/>
          <w:color w:val="000000" w:themeColor="text1"/>
          <w:sz w:val="28"/>
          <w:szCs w:val="28"/>
        </w:rPr>
        <w:t> </w:t>
      </w: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 xml:space="preserve">It </w:t>
      </w:r>
      <w:proofErr w:type="gramStart"/>
      <w:r w:rsidRPr="00A0442F">
        <w:rPr>
          <w:rFonts w:ascii="Times New Roman" w:hAnsi="Times New Roman"/>
          <w:color w:val="000000" w:themeColor="text1"/>
          <w:sz w:val="28"/>
          <w:szCs w:val="28"/>
        </w:rPr>
        <w:t>is  difficult</w:t>
      </w:r>
      <w:proofErr w:type="gramEnd"/>
      <w:r w:rsidRPr="00A0442F">
        <w:rPr>
          <w:rFonts w:ascii="Times New Roman" w:hAnsi="Times New Roman"/>
          <w:color w:val="000000" w:themeColor="text1"/>
          <w:sz w:val="28"/>
          <w:szCs w:val="28"/>
        </w:rPr>
        <w:t xml:space="preserve"> for the Jewish people over the 40-year sojourn in the desert of Sinai to appreciate their newfound freedom. People become accustomed to almost anything, and this includes slavery and servitude. An independent people create their own society, provide their own needs and continually jostle in a contentious world to retain that freedom.</w:t>
      </w:r>
    </w:p>
    <w:p w:rsidR="00A0442F" w:rsidRPr="00A0442F" w:rsidRDefault="00A0442F" w:rsidP="00A0442F">
      <w:pPr>
        <w:pStyle w:val="NoSpacing"/>
        <w:jc w:val="both"/>
        <w:rPr>
          <w:rFonts w:ascii="Times New Roman" w:hAnsi="Times New Roman"/>
          <w:color w:val="000000" w:themeColor="text1"/>
          <w:sz w:val="28"/>
          <w:szCs w:val="28"/>
        </w:rPr>
      </w:pPr>
      <w:r w:rsidRPr="00A0442F">
        <w:rPr>
          <w:rFonts w:ascii="Times New Roman" w:hAnsi="Times New Roman"/>
          <w:color w:val="000000" w:themeColor="text1"/>
          <w:sz w:val="28"/>
          <w:szCs w:val="28"/>
        </w:rPr>
        <w:t> </w:t>
      </w: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A people accustomed to slavery will find this to be particularly challenging. Slavery induced in their minds and spirit a false sense of regularity that bordered upon security. The president of the United States once remarked that if one wants to be certain of having three meals a day, then one should volunteer to spend the rest of one's life in prison. He will receive this throughout his incarceration.  </w:t>
      </w:r>
    </w:p>
    <w:p w:rsidR="00A0442F" w:rsidRPr="00A0442F" w:rsidRDefault="00A0442F" w:rsidP="00A0442F">
      <w:pPr>
        <w:pStyle w:val="NoSpacing"/>
        <w:jc w:val="both"/>
        <w:rPr>
          <w:rFonts w:ascii="Times New Roman" w:hAnsi="Times New Roman"/>
          <w:color w:val="000000" w:themeColor="text1"/>
          <w:sz w:val="28"/>
          <w:szCs w:val="28"/>
        </w:rPr>
      </w:pPr>
      <w:r w:rsidRPr="00A0442F">
        <w:rPr>
          <w:rFonts w:ascii="Times New Roman" w:hAnsi="Times New Roman"/>
          <w:color w:val="000000" w:themeColor="text1"/>
          <w:sz w:val="28"/>
          <w:szCs w:val="28"/>
        </w:rPr>
        <w:t> </w:t>
      </w: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 xml:space="preserve">In the story of the Jewish people in the desert, when faced with difficult circumstances and upsetting challenges, there was always the murmur that they should return to Egypt and ‘go back to prison’, for at least then </w:t>
      </w:r>
      <w:proofErr w:type="spellStart"/>
      <w:r w:rsidRPr="00A0442F">
        <w:rPr>
          <w:rFonts w:ascii="Times New Roman" w:hAnsi="Times New Roman"/>
          <w:color w:val="000000" w:themeColor="text1"/>
          <w:sz w:val="28"/>
          <w:szCs w:val="28"/>
        </w:rPr>
        <w:t>hey</w:t>
      </w:r>
      <w:proofErr w:type="spellEnd"/>
      <w:r w:rsidRPr="00A0442F">
        <w:rPr>
          <w:rFonts w:ascii="Times New Roman" w:hAnsi="Times New Roman"/>
          <w:color w:val="000000" w:themeColor="text1"/>
          <w:sz w:val="28"/>
          <w:szCs w:val="28"/>
        </w:rPr>
        <w:t xml:space="preserve"> would be certain of having their three meals a day.</w:t>
      </w:r>
    </w:p>
    <w:p w:rsidR="00A0442F" w:rsidRPr="00A0442F" w:rsidRDefault="00A0442F" w:rsidP="00A0442F">
      <w:pPr>
        <w:pStyle w:val="NoSpacing"/>
        <w:jc w:val="both"/>
        <w:rPr>
          <w:rFonts w:ascii="Times New Roman" w:hAnsi="Times New Roman"/>
          <w:color w:val="000000" w:themeColor="text1"/>
          <w:sz w:val="28"/>
          <w:szCs w:val="28"/>
        </w:rPr>
      </w:pPr>
      <w:r w:rsidRPr="00A0442F">
        <w:rPr>
          <w:rFonts w:ascii="Times New Roman" w:hAnsi="Times New Roman"/>
          <w:color w:val="000000" w:themeColor="text1"/>
          <w:sz w:val="28"/>
          <w:szCs w:val="28"/>
        </w:rPr>
        <w:t> </w:t>
      </w:r>
    </w:p>
    <w:p w:rsid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 xml:space="preserve">According to many Torah commentaries, this was the fundamental reason why the generation that left Egypt could not be the generation that would enter and conquer the land of Israel and establish Jewish independence in their own state and under their own auspices. </w:t>
      </w:r>
    </w:p>
    <w:p w:rsidR="006D1A14" w:rsidRDefault="006D1A14" w:rsidP="00A0442F">
      <w:pPr>
        <w:pStyle w:val="NoSpacing"/>
        <w:jc w:val="both"/>
        <w:rPr>
          <w:rFonts w:ascii="Times New Roman" w:hAnsi="Times New Roman"/>
          <w:color w:val="000000" w:themeColor="text1"/>
          <w:sz w:val="28"/>
          <w:szCs w:val="28"/>
        </w:rPr>
      </w:pPr>
    </w:p>
    <w:p w:rsidR="00A0442F" w:rsidRPr="00A0442F" w:rsidRDefault="00A0442F" w:rsidP="00A0442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0442F">
        <w:rPr>
          <w:rFonts w:ascii="Times New Roman" w:hAnsi="Times New Roman"/>
          <w:color w:val="000000" w:themeColor="text1"/>
          <w:sz w:val="28"/>
          <w:szCs w:val="28"/>
        </w:rPr>
        <w:t>Psychologically they were not ready to be a free people with all the burdens that accompany freedom and independence. They could accept the Torah, be intellectually religious, admire Moshe and believe in the Almighty. But they were unable to free themselves from the psychological shackles of Egyptian bondage. And there are no miracles that can do that for human beings. Only human beings can do that for themselves.</w:t>
      </w:r>
    </w:p>
    <w:p w:rsidR="00E0312C" w:rsidRPr="00A0442F" w:rsidRDefault="00E0312C" w:rsidP="00A0442F">
      <w:pPr>
        <w:pStyle w:val="NoSpacing"/>
        <w:jc w:val="both"/>
        <w:rPr>
          <w:rFonts w:ascii="Times New Roman" w:hAnsi="Times New Roman"/>
          <w:color w:val="000000" w:themeColor="text1"/>
          <w:sz w:val="28"/>
          <w:szCs w:val="28"/>
        </w:rPr>
      </w:pPr>
    </w:p>
    <w:p w:rsidR="00CE3B4D" w:rsidRDefault="0015537D" w:rsidP="0025404A">
      <w:pPr>
        <w:pStyle w:val="NoSpacing"/>
        <w:jc w:val="both"/>
        <w:rPr>
          <w:rFonts w:ascii="Times New Roman" w:hAnsi="Times New Roman"/>
          <w:i/>
          <w:color w:val="000000" w:themeColor="text1"/>
          <w:sz w:val="28"/>
          <w:szCs w:val="28"/>
        </w:rPr>
      </w:pPr>
      <w:r w:rsidRPr="0025404A">
        <w:rPr>
          <w:rFonts w:ascii="Times New Roman" w:hAnsi="Times New Roman"/>
          <w:i/>
          <w:color w:val="000000" w:themeColor="text1"/>
          <w:sz w:val="28"/>
          <w:szCs w:val="28"/>
        </w:rPr>
        <w:t>Repr</w:t>
      </w:r>
      <w:r w:rsidR="003C0533">
        <w:rPr>
          <w:rFonts w:ascii="Times New Roman" w:hAnsi="Times New Roman"/>
          <w:i/>
          <w:color w:val="000000" w:themeColor="text1"/>
          <w:sz w:val="28"/>
          <w:szCs w:val="28"/>
        </w:rPr>
        <w:t xml:space="preserve">inted from the </w:t>
      </w:r>
      <w:r w:rsidR="00066895">
        <w:rPr>
          <w:rFonts w:ascii="Times New Roman" w:hAnsi="Times New Roman"/>
          <w:i/>
          <w:color w:val="000000" w:themeColor="text1"/>
          <w:sz w:val="28"/>
          <w:szCs w:val="28"/>
        </w:rPr>
        <w:t>current website of Rabbiwein.com</w:t>
      </w:r>
    </w:p>
    <w:p w:rsidR="000000D4" w:rsidRPr="009F56AA" w:rsidRDefault="000000D4">
      <w:pPr>
        <w:rPr>
          <w:rFonts w:ascii="Times New Roman" w:eastAsia="Calibri" w:hAnsi="Times New Roman" w:cs="Times New Roman"/>
          <w:i/>
          <w:color w:val="000000" w:themeColor="text1"/>
          <w:sz w:val="28"/>
          <w:szCs w:val="28"/>
        </w:rPr>
      </w:pPr>
      <w:r>
        <w:rPr>
          <w:rFonts w:ascii="Times New Roman" w:hAnsi="Times New Roman"/>
          <w:color w:val="000000" w:themeColor="text1"/>
          <w:sz w:val="28"/>
          <w:szCs w:val="28"/>
        </w:rPr>
        <w:br w:type="page"/>
      </w:r>
    </w:p>
    <w:p w:rsidR="007D3A51" w:rsidRPr="00D477C1" w:rsidRDefault="00BD3837" w:rsidP="007D3A51">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lastRenderedPageBreak/>
        <w:t>Parshas</w:t>
      </w:r>
      <w:proofErr w:type="spellEnd"/>
      <w:r>
        <w:rPr>
          <w:rFonts w:ascii="Times New Roman" w:hAnsi="Times New Roman"/>
          <w:b/>
          <w:color w:val="000000" w:themeColor="text1"/>
          <w:sz w:val="40"/>
          <w:szCs w:val="40"/>
        </w:rPr>
        <w:t xml:space="preserve"> </w:t>
      </w:r>
      <w:proofErr w:type="spellStart"/>
      <w:r>
        <w:rPr>
          <w:rFonts w:ascii="Times New Roman" w:hAnsi="Times New Roman"/>
          <w:b/>
          <w:color w:val="000000" w:themeColor="text1"/>
          <w:sz w:val="40"/>
          <w:szCs w:val="40"/>
        </w:rPr>
        <w:t>Beshalach</w:t>
      </w:r>
      <w:proofErr w:type="spellEnd"/>
    </w:p>
    <w:p w:rsidR="00C569BD" w:rsidRPr="00323892" w:rsidRDefault="00323892" w:rsidP="007D3A51">
      <w:pPr>
        <w:pStyle w:val="NoSpacing"/>
        <w:jc w:val="center"/>
        <w:rPr>
          <w:rFonts w:ascii="Times New Roman" w:hAnsi="Times New Roman"/>
          <w:b/>
          <w:sz w:val="66"/>
          <w:szCs w:val="66"/>
        </w:rPr>
      </w:pPr>
      <w:r w:rsidRPr="00323892">
        <w:rPr>
          <w:rFonts w:ascii="Times New Roman" w:hAnsi="Times New Roman"/>
          <w:b/>
          <w:sz w:val="66"/>
          <w:szCs w:val="66"/>
        </w:rPr>
        <w:t>The Merit of Trusting HASHEM</w:t>
      </w:r>
    </w:p>
    <w:p w:rsidR="007D3A51" w:rsidRPr="00D477C1" w:rsidRDefault="007D3A51" w:rsidP="007D3A51">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 xml:space="preserve">By Rabbi </w:t>
      </w:r>
      <w:proofErr w:type="spellStart"/>
      <w:r w:rsidRPr="00D477C1">
        <w:rPr>
          <w:rStyle w:val="Emphasis"/>
          <w:rFonts w:ascii="Times New Roman" w:hAnsi="Times New Roman"/>
          <w:b/>
          <w:color w:val="000000" w:themeColor="text1"/>
          <w:sz w:val="36"/>
          <w:szCs w:val="36"/>
        </w:rPr>
        <w:t>Bentzion</w:t>
      </w:r>
      <w:proofErr w:type="spellEnd"/>
      <w:r w:rsidRPr="00D477C1">
        <w:rPr>
          <w:rStyle w:val="Emphasis"/>
          <w:rFonts w:ascii="Times New Roman" w:hAnsi="Times New Roman"/>
          <w:b/>
          <w:color w:val="000000" w:themeColor="text1"/>
          <w:sz w:val="36"/>
          <w:szCs w:val="36"/>
        </w:rPr>
        <w:t xml:space="preserve"> </w:t>
      </w:r>
      <w:proofErr w:type="spellStart"/>
      <w:r w:rsidRPr="00D477C1">
        <w:rPr>
          <w:rStyle w:val="Emphasis"/>
          <w:rFonts w:ascii="Times New Roman" w:hAnsi="Times New Roman"/>
          <w:b/>
          <w:color w:val="000000" w:themeColor="text1"/>
          <w:sz w:val="36"/>
          <w:szCs w:val="36"/>
        </w:rPr>
        <w:t>Shafier</w:t>
      </w:r>
      <w:proofErr w:type="spellEnd"/>
    </w:p>
    <w:p w:rsidR="007D3A51" w:rsidRPr="00D477C1" w:rsidRDefault="007D3A51" w:rsidP="007D3A51">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7D3A51" w:rsidRPr="00D477C1" w:rsidRDefault="007D3A51" w:rsidP="007D3A51">
      <w:pPr>
        <w:pStyle w:val="NoSpacing"/>
        <w:jc w:val="both"/>
        <w:rPr>
          <w:rStyle w:val="Emphasis"/>
          <w:rFonts w:ascii="Times New Roman" w:hAnsi="Times New Roman"/>
          <w:b/>
          <w:i w:val="0"/>
          <w:color w:val="000000" w:themeColor="text1"/>
          <w:sz w:val="28"/>
          <w:szCs w:val="28"/>
        </w:rPr>
      </w:pPr>
    </w:p>
    <w:p w:rsidR="007D3A51" w:rsidRDefault="007D3A51" w:rsidP="007D3A51">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48837852" wp14:editId="76ABB149">
            <wp:extent cx="3276600" cy="3222292"/>
            <wp:effectExtent l="0" t="0" r="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05401" cy="3250615"/>
                    </a:xfrm>
                    <a:prstGeom prst="rect">
                      <a:avLst/>
                    </a:prstGeom>
                    <a:noFill/>
                    <a:ln>
                      <a:noFill/>
                    </a:ln>
                  </pic:spPr>
                </pic:pic>
              </a:graphicData>
            </a:graphic>
          </wp:inline>
        </w:drawing>
      </w:r>
    </w:p>
    <w:p w:rsidR="00F67702" w:rsidRDefault="00F67702" w:rsidP="007D3A51">
      <w:pPr>
        <w:pStyle w:val="NoSpacing"/>
        <w:jc w:val="center"/>
        <w:rPr>
          <w:rFonts w:ascii="Times New Roman" w:hAnsi="Times New Roman"/>
          <w:color w:val="000000" w:themeColor="text1"/>
          <w:sz w:val="28"/>
          <w:szCs w:val="28"/>
        </w:rPr>
      </w:pPr>
    </w:p>
    <w:p w:rsidR="00D14D40" w:rsidRPr="00323892" w:rsidRDefault="00D14D40" w:rsidP="00323892">
      <w:pPr>
        <w:pStyle w:val="NoSpacing"/>
        <w:jc w:val="both"/>
        <w:rPr>
          <w:rFonts w:ascii="Times New Roman" w:hAnsi="Times New Roman"/>
          <w:color w:val="000000" w:themeColor="text1"/>
          <w:sz w:val="28"/>
          <w:szCs w:val="28"/>
        </w:rPr>
      </w:pPr>
      <w:r w:rsidRPr="00323892">
        <w:rPr>
          <w:rFonts w:ascii="Times New Roman" w:hAnsi="Times New Roman"/>
          <w:i/>
          <w:color w:val="000000" w:themeColor="text1"/>
          <w:sz w:val="28"/>
          <w:szCs w:val="28"/>
        </w:rPr>
        <w:t xml:space="preserve">And HASHEM said to Moshe, “Why shout at </w:t>
      </w:r>
      <w:proofErr w:type="gramStart"/>
      <w:r w:rsidRPr="00323892">
        <w:rPr>
          <w:rFonts w:ascii="Times New Roman" w:hAnsi="Times New Roman"/>
          <w:i/>
          <w:color w:val="000000" w:themeColor="text1"/>
          <w:sz w:val="28"/>
          <w:szCs w:val="28"/>
        </w:rPr>
        <w:t>Me</w:t>
      </w:r>
      <w:proofErr w:type="gramEnd"/>
      <w:r w:rsidRPr="00323892">
        <w:rPr>
          <w:rFonts w:ascii="Times New Roman" w:hAnsi="Times New Roman"/>
          <w:i/>
          <w:color w:val="000000" w:themeColor="text1"/>
          <w:sz w:val="28"/>
          <w:szCs w:val="28"/>
        </w:rPr>
        <w:t>? Speak to the Jewish People and they should cross.</w:t>
      </w:r>
      <w:r w:rsidRPr="00323892">
        <w:rPr>
          <w:rFonts w:ascii="Times New Roman" w:hAnsi="Times New Roman"/>
          <w:color w:val="000000" w:themeColor="text1"/>
          <w:sz w:val="28"/>
          <w:szCs w:val="28"/>
        </w:rPr>
        <w:t xml:space="preserve"> </w:t>
      </w:r>
      <w:proofErr w:type="spellStart"/>
      <w:r w:rsidRPr="00323892">
        <w:rPr>
          <w:rFonts w:ascii="Times New Roman" w:hAnsi="Times New Roman"/>
          <w:color w:val="000000" w:themeColor="text1"/>
          <w:sz w:val="28"/>
          <w:szCs w:val="28"/>
        </w:rPr>
        <w:t>Shemos</w:t>
      </w:r>
      <w:proofErr w:type="spellEnd"/>
      <w:r w:rsidRPr="00323892">
        <w:rPr>
          <w:rFonts w:ascii="Times New Roman" w:hAnsi="Times New Roman"/>
          <w:color w:val="000000" w:themeColor="text1"/>
          <w:sz w:val="28"/>
          <w:szCs w:val="28"/>
        </w:rPr>
        <w:t xml:space="preserve"> 14:15</w:t>
      </w:r>
    </w:p>
    <w:p w:rsidR="00D14D40" w:rsidRPr="00323892" w:rsidRDefault="00D14D40" w:rsidP="00323892">
      <w:pPr>
        <w:pStyle w:val="NoSpacing"/>
        <w:jc w:val="both"/>
        <w:rPr>
          <w:rFonts w:ascii="Times New Roman" w:hAnsi="Times New Roman"/>
          <w:color w:val="000000" w:themeColor="text1"/>
          <w:sz w:val="28"/>
          <w:szCs w:val="28"/>
        </w:rPr>
      </w:pP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After months of witnessing the hand of HASHEM, the entire Jewish nation — three million strong — marched out from slavery to freedom with flourish and fanfare.   </w:t>
      </w:r>
    </w:p>
    <w:p w:rsid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Escorted by clouds of glory, walking through a desert made smooth by overt miracles, they travelled as one. It seemed that the troubles of the Jewish people were finally behind them, and they were being escorted to their final redemption . . .  until the clouds directed them to a dead end – the sea. </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Stopping there, the Jewish people looked up and saw </w:t>
      </w:r>
      <w:proofErr w:type="spellStart"/>
      <w:r w:rsidR="00D14D40" w:rsidRPr="00323892">
        <w:rPr>
          <w:rFonts w:ascii="Times New Roman" w:hAnsi="Times New Roman"/>
          <w:color w:val="000000" w:themeColor="text1"/>
          <w:sz w:val="28"/>
          <w:szCs w:val="28"/>
        </w:rPr>
        <w:t>Mitzraim</w:t>
      </w:r>
      <w:proofErr w:type="spellEnd"/>
      <w:r w:rsidR="00D14D40" w:rsidRPr="00323892">
        <w:rPr>
          <w:rFonts w:ascii="Times New Roman" w:hAnsi="Times New Roman"/>
          <w:color w:val="000000" w:themeColor="text1"/>
          <w:sz w:val="28"/>
          <w:szCs w:val="28"/>
        </w:rPr>
        <w:t xml:space="preserve"> chasing after them. With nowhere to turn, they waited while Moshe called out to HASHEM. HASHEM answered back, “Moshe, why do you cry out to </w:t>
      </w:r>
      <w:proofErr w:type="gramStart"/>
      <w:r w:rsidR="00D14D40" w:rsidRPr="00323892">
        <w:rPr>
          <w:rFonts w:ascii="Times New Roman" w:hAnsi="Times New Roman"/>
          <w:color w:val="000000" w:themeColor="text1"/>
          <w:sz w:val="28"/>
          <w:szCs w:val="28"/>
        </w:rPr>
        <w:t>Me</w:t>
      </w:r>
      <w:proofErr w:type="gramEnd"/>
      <w:r w:rsidR="00D14D40" w:rsidRPr="00323892">
        <w:rPr>
          <w:rFonts w:ascii="Times New Roman" w:hAnsi="Times New Roman"/>
          <w:color w:val="000000" w:themeColor="text1"/>
          <w:sz w:val="28"/>
          <w:szCs w:val="28"/>
        </w:rPr>
        <w:t xml:space="preserve">? Speak to the Jewish people and let them travel.” At that point, the entire nation crossed the Yam Suf. </w:t>
      </w:r>
    </w:p>
    <w:p w:rsidR="00D14D40" w:rsidRPr="00323892" w:rsidRDefault="00D14D40" w:rsidP="00323892">
      <w:pPr>
        <w:pStyle w:val="NoSpacing"/>
        <w:jc w:val="both"/>
        <w:rPr>
          <w:rFonts w:ascii="Times New Roman" w:hAnsi="Times New Roman"/>
          <w:color w:val="000000" w:themeColor="text1"/>
          <w:sz w:val="28"/>
          <w:szCs w:val="28"/>
        </w:rPr>
      </w:pPr>
    </w:p>
    <w:p w:rsidR="00D14D40"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00D14D40" w:rsidRPr="00323892">
        <w:rPr>
          <w:rFonts w:ascii="Times New Roman" w:hAnsi="Times New Roman"/>
          <w:color w:val="000000" w:themeColor="text1"/>
          <w:sz w:val="28"/>
          <w:szCs w:val="28"/>
        </w:rPr>
        <w:t>Rashi</w:t>
      </w:r>
      <w:proofErr w:type="spellEnd"/>
      <w:r w:rsidR="00D14D40" w:rsidRPr="00323892">
        <w:rPr>
          <w:rFonts w:ascii="Times New Roman" w:hAnsi="Times New Roman"/>
          <w:color w:val="000000" w:themeColor="text1"/>
          <w:sz w:val="28"/>
          <w:szCs w:val="28"/>
        </w:rPr>
        <w:t xml:space="preserve"> is bothered by the expression that HASHEM used: “the Jews need only travel.” What did HASHEM mean by that? How could they travel when an entire sea was in the way? </w:t>
      </w:r>
      <w:proofErr w:type="spellStart"/>
      <w:r w:rsidR="00D14D40" w:rsidRPr="00323892">
        <w:rPr>
          <w:rFonts w:ascii="Times New Roman" w:hAnsi="Times New Roman"/>
          <w:color w:val="000000" w:themeColor="text1"/>
          <w:sz w:val="28"/>
          <w:szCs w:val="28"/>
        </w:rPr>
        <w:t>Rashi</w:t>
      </w:r>
      <w:proofErr w:type="spellEnd"/>
      <w:r w:rsidR="00D14D40" w:rsidRPr="00323892">
        <w:rPr>
          <w:rFonts w:ascii="Times New Roman" w:hAnsi="Times New Roman"/>
          <w:color w:val="000000" w:themeColor="text1"/>
          <w:sz w:val="28"/>
          <w:szCs w:val="28"/>
        </w:rPr>
        <w:t xml:space="preserve"> explains that HASHEM was saying there is nothing that will stop the </w:t>
      </w:r>
      <w:proofErr w:type="spellStart"/>
      <w:r w:rsidR="00D14D40" w:rsidRPr="00323892">
        <w:rPr>
          <w:rFonts w:ascii="Times New Roman" w:hAnsi="Times New Roman"/>
          <w:color w:val="000000" w:themeColor="text1"/>
          <w:sz w:val="28"/>
          <w:szCs w:val="28"/>
        </w:rPr>
        <w:t>Klal</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Yisroel</w:t>
      </w:r>
      <w:proofErr w:type="spellEnd"/>
      <w:r w:rsidR="00D14D40" w:rsidRPr="00323892">
        <w:rPr>
          <w:rFonts w:ascii="Times New Roman" w:hAnsi="Times New Roman"/>
          <w:color w:val="000000" w:themeColor="text1"/>
          <w:sz w:val="28"/>
          <w:szCs w:val="28"/>
        </w:rPr>
        <w:t xml:space="preserve"> because they are worthy of the greatest miracles ever known to man. </w:t>
      </w:r>
      <w:proofErr w:type="spellStart"/>
      <w:r w:rsidR="00D14D40" w:rsidRPr="00323892">
        <w:rPr>
          <w:rFonts w:ascii="Times New Roman" w:hAnsi="Times New Roman"/>
          <w:color w:val="000000" w:themeColor="text1"/>
          <w:sz w:val="28"/>
          <w:szCs w:val="28"/>
        </w:rPr>
        <w:t>Rashi</w:t>
      </w:r>
      <w:proofErr w:type="spellEnd"/>
      <w:r w:rsidR="00D14D40" w:rsidRPr="00323892">
        <w:rPr>
          <w:rFonts w:ascii="Times New Roman" w:hAnsi="Times New Roman"/>
          <w:color w:val="000000" w:themeColor="text1"/>
          <w:sz w:val="28"/>
          <w:szCs w:val="28"/>
        </w:rPr>
        <w:t xml:space="preserve"> then enumerates the reasons that they are so worthy. 1. The merit of the </w:t>
      </w:r>
      <w:proofErr w:type="spellStart"/>
      <w:r w:rsidR="00D14D40" w:rsidRPr="00323892">
        <w:rPr>
          <w:rFonts w:ascii="Times New Roman" w:hAnsi="Times New Roman"/>
          <w:color w:val="000000" w:themeColor="text1"/>
          <w:sz w:val="28"/>
          <w:szCs w:val="28"/>
        </w:rPr>
        <w:t>Avos</w:t>
      </w:r>
      <w:proofErr w:type="spellEnd"/>
      <w:r w:rsidR="00D14D40" w:rsidRPr="00323892">
        <w:rPr>
          <w:rFonts w:ascii="Times New Roman" w:hAnsi="Times New Roman"/>
          <w:color w:val="000000" w:themeColor="text1"/>
          <w:sz w:val="28"/>
          <w:szCs w:val="28"/>
        </w:rPr>
        <w:t xml:space="preserve">. 2. Their own merit. 3. The merit of the trust that they had in HASHEM at that moment. </w:t>
      </w:r>
    </w:p>
    <w:p w:rsidR="00323892" w:rsidRPr="00323892" w:rsidRDefault="00323892" w:rsidP="00323892">
      <w:pPr>
        <w:pStyle w:val="NoSpacing"/>
        <w:jc w:val="both"/>
        <w:rPr>
          <w:rFonts w:ascii="Times New Roman" w:hAnsi="Times New Roman"/>
          <w:color w:val="000000" w:themeColor="text1"/>
          <w:sz w:val="28"/>
          <w:szCs w:val="28"/>
        </w:rPr>
      </w:pPr>
    </w:p>
    <w:p w:rsidR="00323892" w:rsidRDefault="00323892" w:rsidP="00323892">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How is T</w:t>
      </w:r>
      <w:r w:rsidR="00D14D40" w:rsidRPr="00323892">
        <w:rPr>
          <w:rFonts w:ascii="Times New Roman" w:hAnsi="Times New Roman"/>
          <w:b/>
          <w:color w:val="000000" w:themeColor="text1"/>
          <w:sz w:val="28"/>
          <w:szCs w:val="28"/>
        </w:rPr>
        <w:t xml:space="preserve">rusting in </w:t>
      </w:r>
      <w:proofErr w:type="gramStart"/>
      <w:r w:rsidR="00D14D40" w:rsidRPr="00323892">
        <w:rPr>
          <w:rFonts w:ascii="Times New Roman" w:hAnsi="Times New Roman"/>
          <w:b/>
          <w:color w:val="000000" w:themeColor="text1"/>
          <w:sz w:val="28"/>
          <w:szCs w:val="28"/>
        </w:rPr>
        <w:t>HASHEM</w:t>
      </w:r>
      <w:proofErr w:type="gramEnd"/>
      <w:r w:rsidR="00D14D40" w:rsidRPr="00323892">
        <w:rPr>
          <w:rFonts w:ascii="Times New Roman" w:hAnsi="Times New Roman"/>
          <w:b/>
          <w:color w:val="000000" w:themeColor="text1"/>
          <w:sz w:val="28"/>
          <w:szCs w:val="28"/>
        </w:rPr>
        <w:t xml:space="preserve"> </w:t>
      </w:r>
    </w:p>
    <w:p w:rsidR="00D14D40" w:rsidRPr="00323892" w:rsidRDefault="00323892" w:rsidP="00323892">
      <w:pPr>
        <w:pStyle w:val="NoSpacing"/>
        <w:jc w:val="center"/>
        <w:rPr>
          <w:rFonts w:ascii="Times New Roman" w:hAnsi="Times New Roman"/>
          <w:b/>
          <w:color w:val="000000" w:themeColor="text1"/>
          <w:sz w:val="28"/>
          <w:szCs w:val="28"/>
        </w:rPr>
      </w:pPr>
      <w:proofErr w:type="gramStart"/>
      <w:r>
        <w:rPr>
          <w:rFonts w:ascii="Times New Roman" w:hAnsi="Times New Roman"/>
          <w:b/>
          <w:color w:val="000000" w:themeColor="text1"/>
          <w:sz w:val="28"/>
          <w:szCs w:val="28"/>
        </w:rPr>
        <w:t>A Merit E</w:t>
      </w:r>
      <w:r w:rsidR="00D14D40" w:rsidRPr="00323892">
        <w:rPr>
          <w:rFonts w:ascii="Times New Roman" w:hAnsi="Times New Roman"/>
          <w:b/>
          <w:color w:val="000000" w:themeColor="text1"/>
          <w:sz w:val="28"/>
          <w:szCs w:val="28"/>
        </w:rPr>
        <w:t xml:space="preserve">qual to the </w:t>
      </w:r>
      <w:proofErr w:type="spellStart"/>
      <w:r w:rsidR="00D14D40" w:rsidRPr="00323892">
        <w:rPr>
          <w:rFonts w:ascii="Times New Roman" w:hAnsi="Times New Roman"/>
          <w:b/>
          <w:color w:val="000000" w:themeColor="text1"/>
          <w:sz w:val="28"/>
          <w:szCs w:val="28"/>
        </w:rPr>
        <w:t>Avos</w:t>
      </w:r>
      <w:proofErr w:type="spellEnd"/>
      <w:r w:rsidR="00D14D40" w:rsidRPr="00323892">
        <w:rPr>
          <w:rFonts w:ascii="Times New Roman" w:hAnsi="Times New Roman"/>
          <w:b/>
          <w:color w:val="000000" w:themeColor="text1"/>
          <w:sz w:val="28"/>
          <w:szCs w:val="28"/>
        </w:rPr>
        <w:t>?</w:t>
      </w:r>
      <w:proofErr w:type="gramEnd"/>
    </w:p>
    <w:p w:rsid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The difficulty with this </w:t>
      </w:r>
      <w:proofErr w:type="spellStart"/>
      <w:r w:rsidR="00D14D40" w:rsidRPr="00323892">
        <w:rPr>
          <w:rFonts w:ascii="Times New Roman" w:hAnsi="Times New Roman"/>
          <w:color w:val="000000" w:themeColor="text1"/>
          <w:sz w:val="28"/>
          <w:szCs w:val="28"/>
        </w:rPr>
        <w:t>Rashi</w:t>
      </w:r>
      <w:proofErr w:type="spellEnd"/>
      <w:r w:rsidR="00D14D40" w:rsidRPr="00323892">
        <w:rPr>
          <w:rFonts w:ascii="Times New Roman" w:hAnsi="Times New Roman"/>
          <w:color w:val="000000" w:themeColor="text1"/>
          <w:sz w:val="28"/>
          <w:szCs w:val="28"/>
        </w:rPr>
        <w:t xml:space="preserve"> is that he lists all three reasons in same breath as if they are equal, and clearly they aren’t. The first two, the merit of the </w:t>
      </w:r>
      <w:proofErr w:type="spellStart"/>
      <w:r w:rsidR="00D14D40" w:rsidRPr="00323892">
        <w:rPr>
          <w:rFonts w:ascii="Times New Roman" w:hAnsi="Times New Roman"/>
          <w:color w:val="000000" w:themeColor="text1"/>
          <w:sz w:val="28"/>
          <w:szCs w:val="28"/>
        </w:rPr>
        <w:t>Avos</w:t>
      </w:r>
      <w:proofErr w:type="spellEnd"/>
      <w:r w:rsidR="00D14D40" w:rsidRPr="00323892">
        <w:rPr>
          <w:rFonts w:ascii="Times New Roman" w:hAnsi="Times New Roman"/>
          <w:color w:val="000000" w:themeColor="text1"/>
          <w:sz w:val="28"/>
          <w:szCs w:val="28"/>
        </w:rPr>
        <w:t xml:space="preserve"> and the Jews’ own merit, refer to overall perfection across the gamut of human activity. </w:t>
      </w: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The </w:t>
      </w:r>
      <w:proofErr w:type="spellStart"/>
      <w:r w:rsidR="00D14D40" w:rsidRPr="00323892">
        <w:rPr>
          <w:rFonts w:ascii="Times New Roman" w:hAnsi="Times New Roman"/>
          <w:color w:val="000000" w:themeColor="text1"/>
          <w:sz w:val="28"/>
          <w:szCs w:val="28"/>
        </w:rPr>
        <w:t>Avos</w:t>
      </w:r>
      <w:proofErr w:type="spellEnd"/>
      <w:r w:rsidR="00D14D40" w:rsidRPr="00323892">
        <w:rPr>
          <w:rFonts w:ascii="Times New Roman" w:hAnsi="Times New Roman"/>
          <w:color w:val="000000" w:themeColor="text1"/>
          <w:sz w:val="28"/>
          <w:szCs w:val="28"/>
        </w:rPr>
        <w:t xml:space="preserve"> were living, breathing </w:t>
      </w:r>
      <w:proofErr w:type="spellStart"/>
      <w:r w:rsidR="00D14D40" w:rsidRPr="00323892">
        <w:rPr>
          <w:rFonts w:ascii="Times New Roman" w:hAnsi="Times New Roman"/>
          <w:color w:val="000000" w:themeColor="text1"/>
          <w:sz w:val="28"/>
          <w:szCs w:val="28"/>
        </w:rPr>
        <w:t>Sifrei</w:t>
      </w:r>
      <w:proofErr w:type="spellEnd"/>
      <w:r w:rsidR="00D14D40" w:rsidRPr="00323892">
        <w:rPr>
          <w:rFonts w:ascii="Times New Roman" w:hAnsi="Times New Roman"/>
          <w:color w:val="000000" w:themeColor="text1"/>
          <w:sz w:val="28"/>
          <w:szCs w:val="28"/>
        </w:rPr>
        <w:t xml:space="preserve"> Torah. We learn from their every action and thought. Their combined merit is hard to imagine. And even the second cause, the merit of the entire Jewish people, was stupendous. While not every member had remained on the highest level, as a nation they had remained loyal to HASHEM. </w:t>
      </w:r>
    </w:p>
    <w:p w:rsidR="00D14D40"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After spending months witnessing HASHEM’s direct involvement in their lives, they had grown to great levels across many different areas: </w:t>
      </w:r>
      <w:proofErr w:type="spellStart"/>
      <w:r w:rsidR="00D14D40" w:rsidRPr="00323892">
        <w:rPr>
          <w:rFonts w:ascii="Times New Roman" w:hAnsi="Times New Roman"/>
          <w:color w:val="000000" w:themeColor="text1"/>
          <w:sz w:val="28"/>
          <w:szCs w:val="28"/>
        </w:rPr>
        <w:t>chessed</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emunah</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ahavas</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Yisroel</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emes</w:t>
      </w:r>
      <w:proofErr w:type="spellEnd"/>
      <w:r w:rsidR="00D14D40" w:rsidRPr="00323892">
        <w:rPr>
          <w:rFonts w:ascii="Times New Roman" w:hAnsi="Times New Roman"/>
          <w:color w:val="000000" w:themeColor="text1"/>
          <w:sz w:val="28"/>
          <w:szCs w:val="28"/>
        </w:rPr>
        <w:t xml:space="preserve">… How can we compare one single aspect — their trust in HASHEM — to the merit of the </w:t>
      </w:r>
      <w:proofErr w:type="spellStart"/>
      <w:r w:rsidR="00D14D40" w:rsidRPr="00323892">
        <w:rPr>
          <w:rFonts w:ascii="Times New Roman" w:hAnsi="Times New Roman"/>
          <w:color w:val="000000" w:themeColor="text1"/>
          <w:sz w:val="28"/>
          <w:szCs w:val="28"/>
        </w:rPr>
        <w:t>Avos</w:t>
      </w:r>
      <w:proofErr w:type="spellEnd"/>
      <w:r w:rsidR="00D14D40" w:rsidRPr="00323892">
        <w:rPr>
          <w:rFonts w:ascii="Times New Roman" w:hAnsi="Times New Roman"/>
          <w:color w:val="000000" w:themeColor="text1"/>
          <w:sz w:val="28"/>
          <w:szCs w:val="28"/>
        </w:rPr>
        <w:t xml:space="preserve"> or to the merit of all of their actions put together? It would seem to be dwarfed by comparison. Yet </w:t>
      </w:r>
      <w:proofErr w:type="spellStart"/>
      <w:r w:rsidR="00D14D40" w:rsidRPr="00323892">
        <w:rPr>
          <w:rFonts w:ascii="Times New Roman" w:hAnsi="Times New Roman"/>
          <w:color w:val="000000" w:themeColor="text1"/>
          <w:sz w:val="28"/>
          <w:szCs w:val="28"/>
        </w:rPr>
        <w:t>Rashi</w:t>
      </w:r>
      <w:proofErr w:type="spellEnd"/>
      <w:r w:rsidR="00D14D40" w:rsidRPr="00323892">
        <w:rPr>
          <w:rFonts w:ascii="Times New Roman" w:hAnsi="Times New Roman"/>
          <w:color w:val="000000" w:themeColor="text1"/>
          <w:sz w:val="28"/>
          <w:szCs w:val="28"/>
        </w:rPr>
        <w:t xml:space="preserve"> put these together as if they are all equal reasons that HASHEM would create miracles for the Jewish people.</w:t>
      </w:r>
    </w:p>
    <w:p w:rsidR="00323892" w:rsidRPr="00323892" w:rsidRDefault="00323892" w:rsidP="00323892">
      <w:pPr>
        <w:pStyle w:val="NoSpacing"/>
        <w:jc w:val="both"/>
        <w:rPr>
          <w:rFonts w:ascii="Times New Roman" w:hAnsi="Times New Roman"/>
          <w:color w:val="000000" w:themeColor="text1"/>
          <w:sz w:val="28"/>
          <w:szCs w:val="28"/>
        </w:rPr>
      </w:pPr>
    </w:p>
    <w:p w:rsidR="00D14D40" w:rsidRPr="00323892" w:rsidRDefault="00323892" w:rsidP="00323892">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HASHEM’s Involvement in the W</w:t>
      </w:r>
      <w:r w:rsidR="00D14D40" w:rsidRPr="00323892">
        <w:rPr>
          <w:rFonts w:ascii="Times New Roman" w:hAnsi="Times New Roman"/>
          <w:b/>
          <w:color w:val="000000" w:themeColor="text1"/>
          <w:sz w:val="28"/>
          <w:szCs w:val="28"/>
        </w:rPr>
        <w:t>orld</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The answer to this question is based on understanding HASHEM’s relationship to this world. The </w:t>
      </w:r>
      <w:proofErr w:type="spellStart"/>
      <w:r w:rsidR="00D14D40" w:rsidRPr="00323892">
        <w:rPr>
          <w:rFonts w:ascii="Times New Roman" w:hAnsi="Times New Roman"/>
          <w:color w:val="000000" w:themeColor="text1"/>
          <w:sz w:val="28"/>
          <w:szCs w:val="28"/>
        </w:rPr>
        <w:t>Chovos</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Ha’Levovos</w:t>
      </w:r>
      <w:proofErr w:type="spellEnd"/>
      <w:r w:rsidR="00D14D40" w:rsidRPr="00323892">
        <w:rPr>
          <w:rFonts w:ascii="Times New Roman" w:hAnsi="Times New Roman"/>
          <w:color w:val="000000" w:themeColor="text1"/>
          <w:sz w:val="28"/>
          <w:szCs w:val="28"/>
        </w:rPr>
        <w:t xml:space="preserve"> explains that because HASHEM created this world, HASHEM feels a responsibility, if it could be, to sustain it. Much </w:t>
      </w:r>
      <w:r>
        <w:rPr>
          <w:rFonts w:ascii="Times New Roman" w:hAnsi="Times New Roman"/>
          <w:color w:val="000000" w:themeColor="text1"/>
          <w:sz w:val="28"/>
          <w:szCs w:val="28"/>
        </w:rPr>
        <w:t>like if I invite you to my home</w:t>
      </w:r>
      <w:r w:rsidR="00D14D40" w:rsidRPr="00323892">
        <w:rPr>
          <w:rFonts w:ascii="Times New Roman" w:hAnsi="Times New Roman"/>
          <w:color w:val="000000" w:themeColor="text1"/>
          <w:sz w:val="28"/>
          <w:szCs w:val="28"/>
        </w:rPr>
        <w:t xml:space="preserve"> it is my obligation as host to take care of your needs, so too HASHEM feels almost obliged to support all of His creations. However, there are different levels to HASHEM’s direct involvement in the running of this world, what the </w:t>
      </w:r>
      <w:proofErr w:type="spellStart"/>
      <w:r w:rsidR="00D14D40" w:rsidRPr="00323892">
        <w:rPr>
          <w:rFonts w:ascii="Times New Roman" w:hAnsi="Times New Roman"/>
          <w:color w:val="000000" w:themeColor="text1"/>
          <w:sz w:val="28"/>
          <w:szCs w:val="28"/>
        </w:rPr>
        <w:t>sefer</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Derech</w:t>
      </w:r>
      <w:proofErr w:type="spellEnd"/>
      <w:r w:rsidR="00D14D40" w:rsidRPr="00323892">
        <w:rPr>
          <w:rFonts w:ascii="Times New Roman" w:hAnsi="Times New Roman"/>
          <w:color w:val="000000" w:themeColor="text1"/>
          <w:sz w:val="28"/>
          <w:szCs w:val="28"/>
        </w:rPr>
        <w:t xml:space="preserve"> Hashem calls “</w:t>
      </w:r>
      <w:proofErr w:type="spellStart"/>
      <w:r w:rsidR="00D14D40" w:rsidRPr="00323892">
        <w:rPr>
          <w:rFonts w:ascii="Times New Roman" w:hAnsi="Times New Roman"/>
          <w:color w:val="000000" w:themeColor="text1"/>
          <w:sz w:val="28"/>
          <w:szCs w:val="28"/>
        </w:rPr>
        <w:t>hashgacha</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klalis</w:t>
      </w:r>
      <w:proofErr w:type="spellEnd"/>
      <w:r w:rsidR="00D14D40" w:rsidRPr="00323892">
        <w:rPr>
          <w:rFonts w:ascii="Times New Roman" w:hAnsi="Times New Roman"/>
          <w:color w:val="000000" w:themeColor="text1"/>
          <w:sz w:val="28"/>
          <w:szCs w:val="28"/>
        </w:rPr>
        <w:t>” and “</w:t>
      </w:r>
      <w:proofErr w:type="spellStart"/>
      <w:r w:rsidR="00D14D40" w:rsidRPr="00323892">
        <w:rPr>
          <w:rFonts w:ascii="Times New Roman" w:hAnsi="Times New Roman"/>
          <w:color w:val="000000" w:themeColor="text1"/>
          <w:sz w:val="28"/>
          <w:szCs w:val="28"/>
        </w:rPr>
        <w:t>hashgacha</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pratis</w:t>
      </w:r>
      <w:proofErr w:type="spellEnd"/>
      <w:r w:rsidR="00D14D40" w:rsidRPr="00323892">
        <w:rPr>
          <w:rFonts w:ascii="Times New Roman" w:hAnsi="Times New Roman"/>
          <w:color w:val="000000" w:themeColor="text1"/>
          <w:sz w:val="28"/>
          <w:szCs w:val="28"/>
        </w:rPr>
        <w:t xml:space="preserve">.” </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D14D40" w:rsidRPr="00323892">
        <w:rPr>
          <w:rFonts w:ascii="Times New Roman" w:hAnsi="Times New Roman"/>
          <w:color w:val="000000" w:themeColor="text1"/>
          <w:sz w:val="28"/>
          <w:szCs w:val="28"/>
        </w:rPr>
        <w:t>Hashgacha</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klalis</w:t>
      </w:r>
      <w:proofErr w:type="spellEnd"/>
      <w:r w:rsidR="00D14D40" w:rsidRPr="00323892">
        <w:rPr>
          <w:rFonts w:ascii="Times New Roman" w:hAnsi="Times New Roman"/>
          <w:color w:val="000000" w:themeColor="text1"/>
          <w:sz w:val="28"/>
          <w:szCs w:val="28"/>
        </w:rPr>
        <w:t xml:space="preserve">, or </w:t>
      </w:r>
      <w:r w:rsidR="00D14D40" w:rsidRPr="00323892">
        <w:rPr>
          <w:rFonts w:ascii="Times New Roman" w:hAnsi="Times New Roman"/>
          <w:b/>
          <w:bCs/>
          <w:color w:val="000000" w:themeColor="text1"/>
          <w:sz w:val="28"/>
          <w:szCs w:val="28"/>
        </w:rPr>
        <w:t>general intervention</w:t>
      </w:r>
      <w:r w:rsidR="00D14D40" w:rsidRPr="00323892">
        <w:rPr>
          <w:rFonts w:ascii="Times New Roman" w:hAnsi="Times New Roman"/>
          <w:color w:val="000000" w:themeColor="text1"/>
          <w:sz w:val="28"/>
          <w:szCs w:val="28"/>
        </w:rPr>
        <w:t xml:space="preserve">, refers to HASHEM’s involvement in the “big picture” issues: famine, war, epidemics, natural catastrophes, and maintaining the multitude of systems that allow for life as we know it. It is a given that HASHEM is constantly and permanently involved in the running of this world at that level. However, the specific details and the day-to-day </w:t>
      </w:r>
      <w:r w:rsidR="00D14D40" w:rsidRPr="00323892">
        <w:rPr>
          <w:rFonts w:ascii="Times New Roman" w:hAnsi="Times New Roman"/>
          <w:color w:val="000000" w:themeColor="text1"/>
          <w:sz w:val="28"/>
          <w:szCs w:val="28"/>
        </w:rPr>
        <w:lastRenderedPageBreak/>
        <w:t>running of the world HASHEM has given over to a host of forces that He created and maintains, but allows to actually carry out the laws that He set. These forces determine much of the outcomes that befall humanity.</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D14D40" w:rsidRPr="00323892">
        <w:rPr>
          <w:rFonts w:ascii="Times New Roman" w:hAnsi="Times New Roman"/>
          <w:color w:val="000000" w:themeColor="text1"/>
          <w:sz w:val="28"/>
          <w:szCs w:val="28"/>
        </w:rPr>
        <w:t>Hashgacha</w:t>
      </w:r>
      <w:proofErr w:type="spellEnd"/>
      <w:r w:rsidR="00D14D40" w:rsidRPr="00323892">
        <w:rPr>
          <w:rFonts w:ascii="Times New Roman" w:hAnsi="Times New Roman"/>
          <w:color w:val="000000" w:themeColor="text1"/>
          <w:sz w:val="28"/>
          <w:szCs w:val="28"/>
        </w:rPr>
        <w:t xml:space="preserve"> </w:t>
      </w:r>
      <w:proofErr w:type="spellStart"/>
      <w:r w:rsidR="00D14D40" w:rsidRPr="00323892">
        <w:rPr>
          <w:rFonts w:ascii="Times New Roman" w:hAnsi="Times New Roman"/>
          <w:color w:val="000000" w:themeColor="text1"/>
          <w:sz w:val="28"/>
          <w:szCs w:val="28"/>
        </w:rPr>
        <w:t>Pratis</w:t>
      </w:r>
      <w:proofErr w:type="spellEnd"/>
      <w:r w:rsidR="00D14D40" w:rsidRPr="00323892">
        <w:rPr>
          <w:rFonts w:ascii="Times New Roman" w:hAnsi="Times New Roman"/>
          <w:color w:val="000000" w:themeColor="text1"/>
          <w:sz w:val="28"/>
          <w:szCs w:val="28"/>
        </w:rPr>
        <w:t xml:space="preserve">, or </w:t>
      </w:r>
      <w:r w:rsidR="00D14D40" w:rsidRPr="00323892">
        <w:rPr>
          <w:rFonts w:ascii="Times New Roman" w:hAnsi="Times New Roman"/>
          <w:b/>
          <w:bCs/>
          <w:color w:val="000000" w:themeColor="text1"/>
          <w:sz w:val="28"/>
          <w:szCs w:val="28"/>
        </w:rPr>
        <w:t>personal intervention,</w:t>
      </w:r>
      <w:r w:rsidR="00D14D40" w:rsidRPr="00323892">
        <w:rPr>
          <w:rFonts w:ascii="Times New Roman" w:hAnsi="Times New Roman"/>
          <w:color w:val="000000" w:themeColor="text1"/>
          <w:sz w:val="28"/>
          <w:szCs w:val="28"/>
        </w:rPr>
        <w:t xml:space="preserve"> is very different. This refers to HASHEM’s personal involvement in a nation’s or a person’s life. It includes HASHEM actually supervising directly, watching over and taking care of the needs of those individuals. </w:t>
      </w:r>
    </w:p>
    <w:p w:rsid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General intervention is a given; it is something that HASHEM assures to all of creation as a birthright. Personal intervention is quite different; it must be earned. By dint of being the children of the </w:t>
      </w:r>
      <w:proofErr w:type="spellStart"/>
      <w:r w:rsidR="00D14D40" w:rsidRPr="00323892">
        <w:rPr>
          <w:rFonts w:ascii="Times New Roman" w:hAnsi="Times New Roman"/>
          <w:color w:val="000000" w:themeColor="text1"/>
          <w:sz w:val="28"/>
          <w:szCs w:val="28"/>
        </w:rPr>
        <w:t>Avos</w:t>
      </w:r>
      <w:proofErr w:type="spellEnd"/>
      <w:r w:rsidR="00D14D40" w:rsidRPr="00323892">
        <w:rPr>
          <w:rFonts w:ascii="Times New Roman" w:hAnsi="Times New Roman"/>
          <w:color w:val="000000" w:themeColor="text1"/>
          <w:sz w:val="28"/>
          <w:szCs w:val="28"/>
        </w:rPr>
        <w:t xml:space="preserve">, the Jewish nation merits personal intervention — provided they keep certain conditions. </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One of these is that they must recognize </w:t>
      </w:r>
      <w:proofErr w:type="gramStart"/>
      <w:r w:rsidR="00D14D40" w:rsidRPr="00323892">
        <w:rPr>
          <w:rFonts w:ascii="Times New Roman" w:hAnsi="Times New Roman"/>
          <w:color w:val="000000" w:themeColor="text1"/>
          <w:sz w:val="28"/>
          <w:szCs w:val="28"/>
        </w:rPr>
        <w:t>Who</w:t>
      </w:r>
      <w:proofErr w:type="gramEnd"/>
      <w:r w:rsidR="00D14D40" w:rsidRPr="00323892">
        <w:rPr>
          <w:rFonts w:ascii="Times New Roman" w:hAnsi="Times New Roman"/>
          <w:color w:val="000000" w:themeColor="text1"/>
          <w:sz w:val="28"/>
          <w:szCs w:val="28"/>
        </w:rPr>
        <w:t xml:space="preserve"> runs the world. In this regard, it functions on a continuum. The more a person trusts in HASHEM, the more, if it could be, HASHEM feels an obligation to take care of that person, and the more HASHEM will be directly involved in that person’s life. It is almost as if HASHEM says, “How can I not take care of him, he relies on </w:t>
      </w:r>
      <w:proofErr w:type="gramStart"/>
      <w:r w:rsidR="00D14D40" w:rsidRPr="00323892">
        <w:rPr>
          <w:rFonts w:ascii="Times New Roman" w:hAnsi="Times New Roman"/>
          <w:color w:val="000000" w:themeColor="text1"/>
          <w:sz w:val="28"/>
          <w:szCs w:val="28"/>
        </w:rPr>
        <w:t>Me</w:t>
      </w:r>
      <w:proofErr w:type="gramEnd"/>
      <w:r w:rsidR="00D14D40" w:rsidRPr="00323892">
        <w:rPr>
          <w:rFonts w:ascii="Times New Roman" w:hAnsi="Times New Roman"/>
          <w:color w:val="000000" w:themeColor="text1"/>
          <w:sz w:val="28"/>
          <w:szCs w:val="28"/>
        </w:rPr>
        <w:t xml:space="preserve">, he trusts in Me. </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This seems to be the answer as to why the “merit of their belief in HASHEM” was so pivotal at </w:t>
      </w:r>
      <w:proofErr w:type="spellStart"/>
      <w:r w:rsidR="00D14D40" w:rsidRPr="00323892">
        <w:rPr>
          <w:rFonts w:ascii="Times New Roman" w:hAnsi="Times New Roman"/>
          <w:color w:val="000000" w:themeColor="text1"/>
          <w:sz w:val="28"/>
          <w:szCs w:val="28"/>
        </w:rPr>
        <w:t>Krias</w:t>
      </w:r>
      <w:proofErr w:type="spellEnd"/>
      <w:r w:rsidR="00D14D40" w:rsidRPr="00323892">
        <w:rPr>
          <w:rFonts w:ascii="Times New Roman" w:hAnsi="Times New Roman"/>
          <w:color w:val="000000" w:themeColor="text1"/>
          <w:sz w:val="28"/>
          <w:szCs w:val="28"/>
        </w:rPr>
        <w:t xml:space="preserve"> Yam Suf. In terms of the objective weight, there is no comparison between the merits of the </w:t>
      </w:r>
      <w:proofErr w:type="spellStart"/>
      <w:r w:rsidR="00D14D40" w:rsidRPr="00323892">
        <w:rPr>
          <w:rFonts w:ascii="Times New Roman" w:hAnsi="Times New Roman"/>
          <w:color w:val="000000" w:themeColor="text1"/>
          <w:sz w:val="28"/>
          <w:szCs w:val="28"/>
        </w:rPr>
        <w:t>Avos</w:t>
      </w:r>
      <w:proofErr w:type="spellEnd"/>
      <w:r w:rsidR="00D14D40" w:rsidRPr="00323892">
        <w:rPr>
          <w:rFonts w:ascii="Times New Roman" w:hAnsi="Times New Roman"/>
          <w:color w:val="000000" w:themeColor="text1"/>
          <w:sz w:val="28"/>
          <w:szCs w:val="28"/>
        </w:rPr>
        <w:t xml:space="preserve"> and their current trust in HASHEM, but trust in HASHEM operates on a different level. It alone can be the reason that HASHEM will save a people. It was almost like HASHEM was saying, “How can I not take care of them? They trust in </w:t>
      </w:r>
      <w:proofErr w:type="gramStart"/>
      <w:r w:rsidR="00D14D40" w:rsidRPr="00323892">
        <w:rPr>
          <w:rFonts w:ascii="Times New Roman" w:hAnsi="Times New Roman"/>
          <w:color w:val="000000" w:themeColor="text1"/>
          <w:sz w:val="28"/>
          <w:szCs w:val="28"/>
        </w:rPr>
        <w:t>Me</w:t>
      </w:r>
      <w:proofErr w:type="gramEnd"/>
      <w:r w:rsidR="00D14D40" w:rsidRPr="00323892">
        <w:rPr>
          <w:rFonts w:ascii="Times New Roman" w:hAnsi="Times New Roman"/>
          <w:color w:val="000000" w:themeColor="text1"/>
          <w:sz w:val="28"/>
          <w:szCs w:val="28"/>
        </w:rPr>
        <w:t xml:space="preserve">. They rely on </w:t>
      </w:r>
      <w:proofErr w:type="gramStart"/>
      <w:r w:rsidR="00D14D40" w:rsidRPr="00323892">
        <w:rPr>
          <w:rFonts w:ascii="Times New Roman" w:hAnsi="Times New Roman"/>
          <w:color w:val="000000" w:themeColor="text1"/>
          <w:sz w:val="28"/>
          <w:szCs w:val="28"/>
        </w:rPr>
        <w:t>Me</w:t>
      </w:r>
      <w:proofErr w:type="gramEnd"/>
      <w:r w:rsidR="00D14D40" w:rsidRPr="00323892">
        <w:rPr>
          <w:rFonts w:ascii="Times New Roman" w:hAnsi="Times New Roman"/>
          <w:color w:val="000000" w:themeColor="text1"/>
          <w:sz w:val="28"/>
          <w:szCs w:val="28"/>
        </w:rPr>
        <w:t xml:space="preserve">. I have to save them.” And that trust alone was reason enough to split the sea. </w:t>
      </w:r>
    </w:p>
    <w:p w:rsidR="00D14D40" w:rsidRPr="00323892" w:rsidRDefault="00D14D40" w:rsidP="00323892">
      <w:pPr>
        <w:pStyle w:val="NoSpacing"/>
        <w:jc w:val="both"/>
        <w:rPr>
          <w:rFonts w:ascii="Times New Roman" w:hAnsi="Times New Roman"/>
          <w:color w:val="000000" w:themeColor="text1"/>
          <w:sz w:val="28"/>
          <w:szCs w:val="28"/>
        </w:rPr>
      </w:pPr>
    </w:p>
    <w:p w:rsidR="00323892" w:rsidRDefault="00323892" w:rsidP="00323892">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The </w:t>
      </w:r>
    </w:p>
    <w:p w:rsidR="00D14D40" w:rsidRPr="00323892" w:rsidRDefault="00323892" w:rsidP="00323892">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Reward for Trust – HASHEM Takes Care of U</w:t>
      </w:r>
      <w:r w:rsidR="00D14D40" w:rsidRPr="00323892">
        <w:rPr>
          <w:rFonts w:ascii="Times New Roman" w:hAnsi="Times New Roman"/>
          <w:b/>
          <w:color w:val="000000" w:themeColor="text1"/>
          <w:sz w:val="28"/>
          <w:szCs w:val="28"/>
        </w:rPr>
        <w:t>s</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This is a powerful lesson to us in the effect of trusting in HASHEM. While we are obligated to act in the ways of this world, we are equally obligated to trust in HASHEM. We have to go out and do our part, follow the laws of nature, knowing all the while that exactly that which HASHEM has decreed will come about — no more, no less, no sooner, no later.</w:t>
      </w:r>
    </w:p>
    <w:p w:rsid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However, the amount of our trust in HASHEM will directly affect how much HASHEM will intercede on our behalf, and this may have a huge difference in many situations. For example, there may be times when we don’t warrant receiving that which we need. </w:t>
      </w:r>
    </w:p>
    <w:p w:rsidR="00D14D40" w:rsidRPr="00323892" w:rsidRDefault="00323892" w:rsidP="003238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14D40" w:rsidRPr="00323892">
        <w:rPr>
          <w:rFonts w:ascii="Times New Roman" w:hAnsi="Times New Roman"/>
          <w:color w:val="000000" w:themeColor="text1"/>
          <w:sz w:val="28"/>
          <w:szCs w:val="28"/>
        </w:rPr>
        <w:t xml:space="preserve">Whether </w:t>
      </w:r>
      <w:proofErr w:type="gramStart"/>
      <w:r w:rsidR="00D14D40" w:rsidRPr="00323892">
        <w:rPr>
          <w:rFonts w:ascii="Times New Roman" w:hAnsi="Times New Roman"/>
          <w:color w:val="000000" w:themeColor="text1"/>
          <w:sz w:val="28"/>
          <w:szCs w:val="28"/>
        </w:rPr>
        <w:t>it’s</w:t>
      </w:r>
      <w:proofErr w:type="gramEnd"/>
      <w:r w:rsidR="00D14D40" w:rsidRPr="00323892">
        <w:rPr>
          <w:rFonts w:ascii="Times New Roman" w:hAnsi="Times New Roman"/>
          <w:color w:val="000000" w:themeColor="text1"/>
          <w:sz w:val="28"/>
          <w:szCs w:val="28"/>
        </w:rPr>
        <w:t xml:space="preserve"> health, success, or sustenance, it may well be that according to the letter of the law, we don’t special assistance, and certainly not the right to ask HASHEM to intervene on our behalf. In that situation, it may be our trust in HASHEM alone that will bring us HASHEM’s help. When we rely on HASHEM </w:t>
      </w:r>
      <w:r w:rsidR="00D14D40" w:rsidRPr="00323892">
        <w:rPr>
          <w:rFonts w:ascii="Times New Roman" w:hAnsi="Times New Roman"/>
          <w:color w:val="000000" w:themeColor="text1"/>
          <w:sz w:val="28"/>
          <w:szCs w:val="28"/>
        </w:rPr>
        <w:lastRenderedPageBreak/>
        <w:t xml:space="preserve">and trust in Him, HASHEM, if it could be, thereby feels almost obligated to take care of us. </w:t>
      </w:r>
    </w:p>
    <w:p w:rsidR="00D14D40" w:rsidRPr="00323892" w:rsidRDefault="00D14D40" w:rsidP="00323892">
      <w:pPr>
        <w:pStyle w:val="NoSpacing"/>
        <w:jc w:val="both"/>
        <w:rPr>
          <w:rFonts w:ascii="Times New Roman" w:hAnsi="Times New Roman"/>
          <w:color w:val="000000" w:themeColor="text1"/>
          <w:sz w:val="28"/>
          <w:szCs w:val="28"/>
        </w:rPr>
      </w:pPr>
      <w:r w:rsidRPr="00323892">
        <w:rPr>
          <w:rFonts w:ascii="Times New Roman" w:hAnsi="Times New Roman"/>
          <w:noProof/>
          <w:color w:val="000000" w:themeColor="text1"/>
          <w:sz w:val="28"/>
          <w:szCs w:val="28"/>
        </w:rPr>
        <mc:AlternateContent>
          <mc:Choice Requires="wps">
            <w:drawing>
              <wp:anchor distT="0" distB="0" distL="114300" distR="114300" simplePos="0" relativeHeight="251659264" behindDoc="0" locked="0" layoutInCell="1" allowOverlap="1" wp14:anchorId="169C7DDE" wp14:editId="0C956A7E">
                <wp:simplePos x="0" y="0"/>
                <wp:positionH relativeFrom="column">
                  <wp:posOffset>-152400</wp:posOffset>
                </wp:positionH>
                <wp:positionV relativeFrom="paragraph">
                  <wp:posOffset>215900</wp:posOffset>
                </wp:positionV>
                <wp:extent cx="2440940" cy="1762125"/>
                <wp:effectExtent l="0" t="0" r="1651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762125"/>
                        </a:xfrm>
                        <a:prstGeom prst="rect">
                          <a:avLst/>
                        </a:prstGeom>
                        <a:solidFill>
                          <a:srgbClr val="FFFFFF"/>
                        </a:solidFill>
                        <a:ln w="9525">
                          <a:solidFill>
                            <a:srgbClr val="000000"/>
                          </a:solidFill>
                          <a:miter lim="800000"/>
                          <a:headEnd/>
                          <a:tailEnd/>
                        </a:ln>
                      </wps:spPr>
                      <wps:txbx>
                        <w:txbxContent>
                          <w:p w:rsidR="00D14D40" w:rsidRDefault="00D14D40" w:rsidP="00D14D40">
                            <w:pPr>
                              <w:pStyle w:val="Heading2"/>
                            </w:pPr>
                            <w:r>
                              <w:t>Why should their trusting in HASHEM be a reason to split the sea?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pt;margin-top:17pt;width:192.2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">
                <v:textbox>
                  <w:txbxContent>
                    <w:p w:rsidR="00D14D40" w:rsidRDefault="00D14D40" w:rsidP="00D14D40">
                      <w:pPr>
                        <w:pStyle w:val="Heading2"/>
                      </w:pPr>
                      <w:r>
                        <w:t>Why should their trusting in HASHEM be a reason to split the sea?</w:t>
                      </w:r>
                    </w:p>
                  </w:txbxContent>
                </v:textbox>
                <w10:wrap type="square"/>
              </v:shape>
            </w:pict>
          </mc:Fallback>
        </mc:AlternateContent>
      </w:r>
      <w:r w:rsidR="00DF7BA0">
        <w:rPr>
          <w:rFonts w:ascii="Times New Roman" w:hAnsi="Times New Roman"/>
          <w:color w:val="000000" w:themeColor="text1"/>
          <w:sz w:val="28"/>
          <w:szCs w:val="28"/>
        </w:rPr>
        <w:tab/>
      </w:r>
      <w:r w:rsidRPr="00323892">
        <w:rPr>
          <w:rFonts w:ascii="Times New Roman" w:hAnsi="Times New Roman"/>
          <w:color w:val="000000" w:themeColor="text1"/>
          <w:sz w:val="28"/>
          <w:szCs w:val="28"/>
        </w:rPr>
        <w:t>Trust in HASHEM is the basis of our belief system. It is also one of the most comforting thoughts that a human can come to. And it is also one of the most effective ways for us to secure HASHEM’s direct involvement in our lives — even in a manner that we might not otherwise deserve.</w:t>
      </w:r>
    </w:p>
    <w:p w:rsidR="00D14D40" w:rsidRPr="00323892" w:rsidRDefault="00D14D40" w:rsidP="00323892">
      <w:pPr>
        <w:pStyle w:val="NoSpacing"/>
        <w:jc w:val="both"/>
        <w:rPr>
          <w:rFonts w:ascii="Times New Roman" w:hAnsi="Times New Roman"/>
          <w:color w:val="000000" w:themeColor="text1"/>
          <w:sz w:val="28"/>
          <w:szCs w:val="28"/>
        </w:rPr>
      </w:pPr>
    </w:p>
    <w:p w:rsidR="00D14D40" w:rsidRPr="00323892" w:rsidRDefault="00D14D40" w:rsidP="00323892">
      <w:pPr>
        <w:pStyle w:val="NoSpacing"/>
        <w:jc w:val="both"/>
        <w:rPr>
          <w:rFonts w:ascii="Times New Roman" w:hAnsi="Times New Roman"/>
          <w:color w:val="000000" w:themeColor="text1"/>
          <w:sz w:val="28"/>
          <w:szCs w:val="28"/>
        </w:rPr>
      </w:pPr>
    </w:p>
    <w:p w:rsidR="00D14D40" w:rsidRPr="00323892" w:rsidRDefault="00D14D40" w:rsidP="00323892">
      <w:pPr>
        <w:pStyle w:val="NoSpacing"/>
        <w:jc w:val="both"/>
        <w:rPr>
          <w:rFonts w:ascii="Times New Roman" w:hAnsi="Times New Roman"/>
          <w:color w:val="000000" w:themeColor="text1"/>
          <w:sz w:val="28"/>
          <w:szCs w:val="28"/>
        </w:rPr>
      </w:pPr>
    </w:p>
    <w:p w:rsidR="001845B3" w:rsidRDefault="001845B3" w:rsidP="00323892">
      <w:pPr>
        <w:pStyle w:val="NoSpacing"/>
        <w:jc w:val="both"/>
        <w:rPr>
          <w:rFonts w:ascii="Times New Roman" w:hAnsi="Times New Roman"/>
          <w:color w:val="000000" w:themeColor="text1"/>
          <w:sz w:val="28"/>
          <w:szCs w:val="28"/>
        </w:rPr>
      </w:pPr>
    </w:p>
    <w:p w:rsidR="00DF7BA0" w:rsidRDefault="00DF7BA0" w:rsidP="00323892">
      <w:pPr>
        <w:pStyle w:val="NoSpacing"/>
        <w:jc w:val="both"/>
        <w:rPr>
          <w:rFonts w:ascii="Times New Roman" w:hAnsi="Times New Roman"/>
          <w:color w:val="000000" w:themeColor="text1"/>
          <w:sz w:val="28"/>
          <w:szCs w:val="28"/>
        </w:rPr>
      </w:pPr>
    </w:p>
    <w:p w:rsidR="007D3A51" w:rsidRPr="00DF7BA0" w:rsidRDefault="007D3A51" w:rsidP="00323892">
      <w:pPr>
        <w:pStyle w:val="NoSpacing"/>
        <w:jc w:val="both"/>
        <w:rPr>
          <w:rFonts w:ascii="Times New Roman" w:hAnsi="Times New Roman"/>
          <w:i/>
          <w:color w:val="000000" w:themeColor="text1"/>
          <w:sz w:val="28"/>
          <w:szCs w:val="28"/>
        </w:rPr>
      </w:pPr>
      <w:proofErr w:type="gramStart"/>
      <w:r w:rsidRPr="00DF7BA0">
        <w:rPr>
          <w:rFonts w:ascii="Times New Roman" w:hAnsi="Times New Roman"/>
          <w:i/>
          <w:color w:val="000000" w:themeColor="text1"/>
          <w:sz w:val="28"/>
          <w:szCs w:val="28"/>
        </w:rPr>
        <w:t>Reprinted from the website of Theshmuz.com.</w:t>
      </w:r>
      <w:proofErr w:type="gramEnd"/>
    </w:p>
    <w:p w:rsidR="00DF7BA0" w:rsidRDefault="00DF7BA0" w:rsidP="00323892">
      <w:pPr>
        <w:pStyle w:val="NoSpacing"/>
        <w:jc w:val="both"/>
        <w:rPr>
          <w:rFonts w:ascii="Times New Roman" w:hAnsi="Times New Roman"/>
          <w:color w:val="000000" w:themeColor="text1"/>
          <w:sz w:val="28"/>
          <w:szCs w:val="28"/>
        </w:rPr>
      </w:pPr>
    </w:p>
    <w:p w:rsidR="00DE7DF0" w:rsidRPr="00DE7DF0" w:rsidRDefault="00DE7DF0" w:rsidP="00DE7DF0">
      <w:pPr>
        <w:pStyle w:val="NoSpacing"/>
        <w:jc w:val="center"/>
        <w:rPr>
          <w:rFonts w:ascii="Times New Roman" w:hAnsi="Times New Roman"/>
          <w:b/>
          <w:color w:val="000000" w:themeColor="text1"/>
          <w:sz w:val="72"/>
          <w:szCs w:val="72"/>
        </w:rPr>
      </w:pPr>
      <w:r w:rsidRPr="00DE7DF0">
        <w:rPr>
          <w:rFonts w:ascii="Times New Roman" w:hAnsi="Times New Roman"/>
          <w:b/>
          <w:color w:val="000000" w:themeColor="text1"/>
          <w:sz w:val="72"/>
          <w:szCs w:val="72"/>
        </w:rPr>
        <w:t>Thoughts that Count</w:t>
      </w:r>
    </w:p>
    <w:p w:rsidR="00DE7DF0" w:rsidRPr="00DE7DF0" w:rsidRDefault="00DE7DF0" w:rsidP="00DE7DF0">
      <w:pPr>
        <w:pStyle w:val="NoSpacing"/>
        <w:rPr>
          <w:rFonts w:ascii="Times New Roman" w:hAnsi="Times New Roman"/>
          <w:color w:val="000000" w:themeColor="text1"/>
          <w:sz w:val="28"/>
          <w:szCs w:val="28"/>
        </w:rPr>
      </w:pPr>
    </w:p>
    <w:p w:rsidR="00DE7DF0" w:rsidRDefault="00DE7DF0" w:rsidP="00DE7DF0">
      <w:pPr>
        <w:pStyle w:val="NoSpacing"/>
        <w:rPr>
          <w:rFonts w:ascii="Times New Roman" w:hAnsi="Times New Roman"/>
          <w:color w:val="000000" w:themeColor="text1"/>
          <w:sz w:val="28"/>
          <w:szCs w:val="28"/>
          <w:shd w:val="clear" w:color="auto" w:fill="FFFFFF"/>
        </w:rPr>
      </w:pPr>
      <w:r w:rsidRPr="00DE7DF0">
        <w:rPr>
          <w:rFonts w:ascii="Times New Roman" w:hAnsi="Times New Roman"/>
          <w:i/>
          <w:color w:val="000000" w:themeColor="text1"/>
          <w:sz w:val="28"/>
          <w:szCs w:val="28"/>
          <w:shd w:val="clear" w:color="auto" w:fill="FFFFFF"/>
        </w:rPr>
        <w:t>And Moses took the bones of Joseph with him</w:t>
      </w:r>
      <w:r w:rsidRPr="00DE7DF0">
        <w:rPr>
          <w:rFonts w:ascii="Times New Roman" w:hAnsi="Times New Roman"/>
          <w:color w:val="000000" w:themeColor="text1"/>
          <w:sz w:val="28"/>
          <w:szCs w:val="28"/>
          <w:shd w:val="clear" w:color="auto" w:fill="FFFFFF"/>
        </w:rPr>
        <w:t xml:space="preserve"> (Ex. 13:19)</w:t>
      </w:r>
    </w:p>
    <w:p w:rsidR="00DE7DF0" w:rsidRPr="00DE7DF0" w:rsidRDefault="00DE7DF0" w:rsidP="00DE7DF0">
      <w:pPr>
        <w:pStyle w:val="NoSpacing"/>
        <w:rPr>
          <w:rFonts w:ascii="Times New Roman" w:hAnsi="Times New Roman"/>
          <w:color w:val="000000" w:themeColor="text1"/>
          <w:sz w:val="28"/>
          <w:szCs w:val="28"/>
        </w:rPr>
      </w:pPr>
    </w:p>
    <w:p w:rsidR="00DE7DF0" w:rsidRPr="00DE7DF0" w:rsidRDefault="00DE7DF0" w:rsidP="00DE7DF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E7DF0">
        <w:rPr>
          <w:rFonts w:ascii="Times New Roman" w:hAnsi="Times New Roman"/>
          <w:color w:val="000000" w:themeColor="text1"/>
          <w:sz w:val="28"/>
          <w:szCs w:val="28"/>
        </w:rPr>
        <w:t>In the Midrash, Moses is described as "wise of heart" for concerning himself with Joseph's bones when the rest of the Jews were helping themselves to the riches that were washed up on the shores of the Sea. This is obviously a pious deed, but what does it have to do with wisdom?</w:t>
      </w:r>
    </w:p>
    <w:p w:rsidR="00DE7DF0" w:rsidRPr="00DE7DF0" w:rsidRDefault="00DE7DF0" w:rsidP="00DE7DF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E7DF0">
        <w:rPr>
          <w:rFonts w:ascii="Times New Roman" w:hAnsi="Times New Roman"/>
          <w:color w:val="000000" w:themeColor="text1"/>
          <w:sz w:val="28"/>
          <w:szCs w:val="28"/>
        </w:rPr>
        <w:t xml:space="preserve">Moses, as leader of the Jewish people, was like the </w:t>
      </w:r>
      <w:proofErr w:type="spellStart"/>
      <w:r w:rsidRPr="00DE7DF0">
        <w:rPr>
          <w:rFonts w:ascii="Times New Roman" w:hAnsi="Times New Roman"/>
          <w:color w:val="000000" w:themeColor="text1"/>
          <w:sz w:val="28"/>
          <w:szCs w:val="28"/>
        </w:rPr>
        <w:t>kohanim</w:t>
      </w:r>
      <w:proofErr w:type="spellEnd"/>
      <w:r w:rsidRPr="00DE7DF0">
        <w:rPr>
          <w:rFonts w:ascii="Times New Roman" w:hAnsi="Times New Roman"/>
          <w:color w:val="000000" w:themeColor="text1"/>
          <w:sz w:val="28"/>
          <w:szCs w:val="28"/>
        </w:rPr>
        <w:t xml:space="preserve"> (priests) when it came to the prohibition against defiling oneself with the dead. However, by waiting until everyone else was busy, Moses was permitted to do so (indeed, it was a great </w:t>
      </w:r>
      <w:proofErr w:type="spellStart"/>
      <w:r w:rsidRPr="00DE7DF0">
        <w:rPr>
          <w:rFonts w:ascii="Times New Roman" w:hAnsi="Times New Roman"/>
          <w:color w:val="000000" w:themeColor="text1"/>
          <w:sz w:val="28"/>
          <w:szCs w:val="28"/>
        </w:rPr>
        <w:t>mitzva</w:t>
      </w:r>
      <w:proofErr w:type="spellEnd"/>
      <w:r w:rsidRPr="00DE7DF0">
        <w:rPr>
          <w:rFonts w:ascii="Times New Roman" w:hAnsi="Times New Roman"/>
          <w:color w:val="000000" w:themeColor="text1"/>
          <w:sz w:val="28"/>
          <w:szCs w:val="28"/>
        </w:rPr>
        <w:t>), as no one else w</w:t>
      </w:r>
      <w:r>
        <w:rPr>
          <w:rFonts w:ascii="Times New Roman" w:hAnsi="Times New Roman"/>
          <w:color w:val="000000" w:themeColor="text1"/>
          <w:sz w:val="28"/>
          <w:szCs w:val="28"/>
        </w:rPr>
        <w:t xml:space="preserve">as free to attend to the task. </w:t>
      </w:r>
      <w:r w:rsidRPr="00DE7DF0">
        <w:rPr>
          <w:rFonts w:ascii="Times New Roman" w:hAnsi="Times New Roman"/>
          <w:i/>
          <w:iCs/>
          <w:color w:val="000000" w:themeColor="text1"/>
          <w:sz w:val="28"/>
          <w:szCs w:val="28"/>
        </w:rPr>
        <w:t>(</w:t>
      </w:r>
      <w:proofErr w:type="spellStart"/>
      <w:r w:rsidRPr="00DE7DF0">
        <w:rPr>
          <w:rFonts w:ascii="Times New Roman" w:hAnsi="Times New Roman"/>
          <w:i/>
          <w:iCs/>
          <w:color w:val="000000" w:themeColor="text1"/>
          <w:sz w:val="28"/>
          <w:szCs w:val="28"/>
        </w:rPr>
        <w:t>Pardes</w:t>
      </w:r>
      <w:proofErr w:type="spellEnd"/>
      <w:r w:rsidRPr="00DE7DF0">
        <w:rPr>
          <w:rFonts w:ascii="Times New Roman" w:hAnsi="Times New Roman"/>
          <w:i/>
          <w:iCs/>
          <w:color w:val="000000" w:themeColor="text1"/>
          <w:sz w:val="28"/>
          <w:szCs w:val="28"/>
        </w:rPr>
        <w:t xml:space="preserve"> Yosef)</w:t>
      </w:r>
    </w:p>
    <w:p w:rsidR="00DE7DF0" w:rsidRDefault="00DE7DF0">
      <w:pPr>
        <w:rPr>
          <w:rFonts w:ascii="Times New Roman" w:hAnsi="Times New Roman"/>
          <w:color w:val="000000" w:themeColor="text1"/>
          <w:sz w:val="28"/>
          <w:szCs w:val="28"/>
        </w:rPr>
      </w:pPr>
    </w:p>
    <w:p w:rsidR="00DE7DF0" w:rsidRDefault="00DE7DF0" w:rsidP="00DE7DF0">
      <w:pPr>
        <w:pStyle w:val="NoSpacing"/>
        <w:rPr>
          <w:rFonts w:ascii="Times New Roman" w:hAnsi="Times New Roman"/>
          <w:color w:val="000000" w:themeColor="text1"/>
          <w:sz w:val="28"/>
          <w:szCs w:val="28"/>
        </w:rPr>
      </w:pPr>
      <w:r w:rsidRPr="00DE7DF0">
        <w:rPr>
          <w:rFonts w:ascii="Times New Roman" w:hAnsi="Times New Roman"/>
          <w:i/>
          <w:color w:val="000000" w:themeColor="text1"/>
          <w:sz w:val="28"/>
          <w:szCs w:val="28"/>
        </w:rPr>
        <w:t>See, the L-</w:t>
      </w:r>
      <w:proofErr w:type="spellStart"/>
      <w:r w:rsidRPr="00DE7DF0">
        <w:rPr>
          <w:rFonts w:ascii="Times New Roman" w:hAnsi="Times New Roman"/>
          <w:i/>
          <w:color w:val="000000" w:themeColor="text1"/>
          <w:sz w:val="28"/>
          <w:szCs w:val="28"/>
        </w:rPr>
        <w:t>rd</w:t>
      </w:r>
      <w:proofErr w:type="spellEnd"/>
      <w:r w:rsidRPr="00DE7DF0">
        <w:rPr>
          <w:rFonts w:ascii="Times New Roman" w:hAnsi="Times New Roman"/>
          <w:i/>
          <w:color w:val="000000" w:themeColor="text1"/>
          <w:sz w:val="28"/>
          <w:szCs w:val="28"/>
        </w:rPr>
        <w:t xml:space="preserve"> has given you the Shabbat</w:t>
      </w:r>
      <w:r w:rsidRPr="00DE7DF0">
        <w:rPr>
          <w:rFonts w:ascii="Times New Roman" w:hAnsi="Times New Roman"/>
          <w:color w:val="000000" w:themeColor="text1"/>
          <w:sz w:val="28"/>
          <w:szCs w:val="28"/>
        </w:rPr>
        <w:t xml:space="preserve"> (Ex. 16:29)</w:t>
      </w:r>
    </w:p>
    <w:p w:rsidR="00DE7DF0" w:rsidRPr="00DE7DF0" w:rsidRDefault="00DE7DF0" w:rsidP="00DE7DF0">
      <w:pPr>
        <w:pStyle w:val="NoSpacing"/>
        <w:rPr>
          <w:rFonts w:ascii="Times New Roman" w:hAnsi="Times New Roman"/>
          <w:color w:val="000000" w:themeColor="text1"/>
          <w:sz w:val="28"/>
          <w:szCs w:val="28"/>
        </w:rPr>
      </w:pPr>
    </w:p>
    <w:p w:rsidR="00DE7DF0" w:rsidRDefault="00DE7DF0" w:rsidP="00DE7DF0">
      <w:pPr>
        <w:pStyle w:val="NoSpacing"/>
        <w:jc w:val="both"/>
        <w:rPr>
          <w:rFonts w:ascii="Times New Roman" w:hAnsi="Times New Roman"/>
          <w:i/>
          <w:iCs/>
          <w:color w:val="000000" w:themeColor="text1"/>
          <w:sz w:val="28"/>
          <w:szCs w:val="28"/>
        </w:rPr>
      </w:pPr>
      <w:r>
        <w:rPr>
          <w:rFonts w:ascii="Times New Roman" w:hAnsi="Times New Roman"/>
          <w:color w:val="000000" w:themeColor="text1"/>
          <w:sz w:val="28"/>
          <w:szCs w:val="28"/>
        </w:rPr>
        <w:tab/>
      </w:r>
      <w:r w:rsidRPr="00DE7DF0">
        <w:rPr>
          <w:rFonts w:ascii="Times New Roman" w:hAnsi="Times New Roman"/>
          <w:color w:val="000000" w:themeColor="text1"/>
          <w:sz w:val="28"/>
          <w:szCs w:val="28"/>
        </w:rPr>
        <w:t>Some things are beyond man's ability to control, but the extent to which a person feels the sanctity of Shabbat is dependent on his own service. The more a Jew prepares and invests his efforts, the more the holiness of Shabbat is felt.</w:t>
      </w:r>
      <w:r>
        <w:rPr>
          <w:rFonts w:ascii="Times New Roman" w:hAnsi="Times New Roman"/>
          <w:color w:val="000000" w:themeColor="text1"/>
          <w:sz w:val="28"/>
          <w:szCs w:val="28"/>
        </w:rPr>
        <w:t xml:space="preserve"> </w:t>
      </w:r>
      <w:r w:rsidRPr="00DE7DF0">
        <w:rPr>
          <w:rFonts w:ascii="Times New Roman" w:hAnsi="Times New Roman"/>
          <w:i/>
          <w:iCs/>
          <w:color w:val="000000" w:themeColor="text1"/>
          <w:sz w:val="28"/>
          <w:szCs w:val="28"/>
        </w:rPr>
        <w:t>(</w:t>
      </w:r>
      <w:proofErr w:type="spellStart"/>
      <w:r w:rsidRPr="00DE7DF0">
        <w:rPr>
          <w:rFonts w:ascii="Times New Roman" w:hAnsi="Times New Roman"/>
          <w:i/>
          <w:iCs/>
          <w:color w:val="000000" w:themeColor="text1"/>
          <w:sz w:val="28"/>
          <w:szCs w:val="28"/>
        </w:rPr>
        <w:t>Likutei</w:t>
      </w:r>
      <w:proofErr w:type="spellEnd"/>
      <w:r w:rsidRPr="00DE7DF0">
        <w:rPr>
          <w:rFonts w:ascii="Times New Roman" w:hAnsi="Times New Roman"/>
          <w:i/>
          <w:iCs/>
          <w:color w:val="000000" w:themeColor="text1"/>
          <w:sz w:val="28"/>
          <w:szCs w:val="28"/>
        </w:rPr>
        <w:t xml:space="preserve"> Torah)</w:t>
      </w:r>
    </w:p>
    <w:p w:rsidR="00DE7DF0" w:rsidRDefault="00DE7DF0" w:rsidP="00DE7DF0">
      <w:pPr>
        <w:pStyle w:val="NoSpacing"/>
        <w:jc w:val="both"/>
        <w:rPr>
          <w:rFonts w:ascii="Times New Roman" w:hAnsi="Times New Roman"/>
          <w:i/>
          <w:iCs/>
          <w:color w:val="000000" w:themeColor="text1"/>
          <w:sz w:val="28"/>
          <w:szCs w:val="28"/>
        </w:rPr>
      </w:pPr>
    </w:p>
    <w:p w:rsidR="00DE7DF0" w:rsidRPr="00DE7DF0" w:rsidRDefault="00DE7DF0" w:rsidP="00DE7DF0">
      <w:pPr>
        <w:pStyle w:val="NoSpacing"/>
        <w:jc w:val="both"/>
        <w:rPr>
          <w:rFonts w:ascii="Times New Roman" w:hAnsi="Times New Roman"/>
          <w:color w:val="000000" w:themeColor="text1"/>
          <w:sz w:val="28"/>
          <w:szCs w:val="28"/>
        </w:rPr>
      </w:pPr>
      <w:proofErr w:type="gramStart"/>
      <w:r w:rsidRPr="00D14D40">
        <w:rPr>
          <w:rFonts w:ascii="Times New Roman" w:hAnsi="Times New Roman"/>
          <w:i/>
          <w:color w:val="000000" w:themeColor="text1"/>
          <w:sz w:val="28"/>
          <w:szCs w:val="28"/>
        </w:rPr>
        <w:t xml:space="preserve">Reprinted from the </w:t>
      </w:r>
      <w:proofErr w:type="spellStart"/>
      <w:r w:rsidRPr="00D14D40">
        <w:rPr>
          <w:rFonts w:ascii="Times New Roman" w:hAnsi="Times New Roman"/>
          <w:i/>
          <w:color w:val="000000" w:themeColor="text1"/>
          <w:sz w:val="28"/>
          <w:szCs w:val="28"/>
        </w:rPr>
        <w:t>Parshat</w:t>
      </w:r>
      <w:proofErr w:type="spellEnd"/>
      <w:r w:rsidRPr="00D14D40">
        <w:rPr>
          <w:rFonts w:ascii="Times New Roman" w:hAnsi="Times New Roman"/>
          <w:i/>
          <w:color w:val="000000" w:themeColor="text1"/>
          <w:sz w:val="28"/>
          <w:szCs w:val="28"/>
        </w:rPr>
        <w:t xml:space="preserve"> </w:t>
      </w:r>
      <w:proofErr w:type="spellStart"/>
      <w:r w:rsidRPr="00D14D40">
        <w:rPr>
          <w:rFonts w:ascii="Times New Roman" w:hAnsi="Times New Roman"/>
          <w:i/>
          <w:color w:val="000000" w:themeColor="text1"/>
          <w:sz w:val="28"/>
          <w:szCs w:val="28"/>
        </w:rPr>
        <w:t>Beshalach</w:t>
      </w:r>
      <w:proofErr w:type="spellEnd"/>
      <w:r w:rsidRPr="00D14D40">
        <w:rPr>
          <w:rFonts w:ascii="Times New Roman" w:hAnsi="Times New Roman"/>
          <w:i/>
          <w:color w:val="000000" w:themeColor="text1"/>
          <w:sz w:val="28"/>
          <w:szCs w:val="28"/>
        </w:rPr>
        <w:t xml:space="preserve"> 5756 edition of the </w:t>
      </w:r>
      <w:proofErr w:type="spellStart"/>
      <w:r w:rsidRPr="00D14D40">
        <w:rPr>
          <w:rFonts w:ascii="Times New Roman" w:hAnsi="Times New Roman"/>
          <w:i/>
          <w:color w:val="000000" w:themeColor="text1"/>
          <w:sz w:val="28"/>
          <w:szCs w:val="28"/>
        </w:rPr>
        <w:t>L’Chaim</w:t>
      </w:r>
      <w:proofErr w:type="spellEnd"/>
      <w:r w:rsidRPr="00D14D40">
        <w:rPr>
          <w:rFonts w:ascii="Times New Roman" w:hAnsi="Times New Roman"/>
          <w:i/>
          <w:color w:val="000000" w:themeColor="text1"/>
          <w:sz w:val="28"/>
          <w:szCs w:val="28"/>
        </w:rPr>
        <w:t xml:space="preserve"> Weekly, a publication of the </w:t>
      </w:r>
      <w:proofErr w:type="spellStart"/>
      <w:r w:rsidRPr="00D14D40">
        <w:rPr>
          <w:rFonts w:ascii="Times New Roman" w:hAnsi="Times New Roman"/>
          <w:i/>
          <w:color w:val="000000" w:themeColor="text1"/>
          <w:sz w:val="28"/>
          <w:szCs w:val="28"/>
        </w:rPr>
        <w:t>Lubavitch</w:t>
      </w:r>
      <w:proofErr w:type="spellEnd"/>
      <w:r w:rsidRPr="00D14D40">
        <w:rPr>
          <w:rFonts w:ascii="Times New Roman" w:hAnsi="Times New Roman"/>
          <w:i/>
          <w:color w:val="000000" w:themeColor="text1"/>
          <w:sz w:val="28"/>
          <w:szCs w:val="28"/>
        </w:rPr>
        <w:t xml:space="preserve"> Youth Organization.</w:t>
      </w:r>
      <w:proofErr w:type="gramEnd"/>
    </w:p>
    <w:p w:rsidR="00D14D40" w:rsidRDefault="00D14D40" w:rsidP="00EC298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The Obligation to Blot Out</w:t>
      </w:r>
    </w:p>
    <w:p w:rsidR="00D14D40" w:rsidRDefault="00D14D40" w:rsidP="00EC298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The Memory of Amalek</w:t>
      </w:r>
    </w:p>
    <w:p w:rsidR="00EC298D" w:rsidRPr="0025404A" w:rsidRDefault="00EC298D" w:rsidP="00EC298D">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From the Talks of the </w:t>
      </w:r>
      <w:proofErr w:type="spellStart"/>
      <w:r w:rsidRPr="0025404A">
        <w:rPr>
          <w:rFonts w:ascii="Times New Roman" w:hAnsi="Times New Roman"/>
          <w:b/>
          <w:color w:val="000000" w:themeColor="text1"/>
          <w:sz w:val="28"/>
          <w:szCs w:val="28"/>
        </w:rPr>
        <w:t>Lubavitcher</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Rebbe</w:t>
      </w:r>
      <w:proofErr w:type="spellEnd"/>
    </w:p>
    <w:p w:rsidR="00EC298D" w:rsidRPr="0025404A" w:rsidRDefault="00EC298D" w:rsidP="00EC298D">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rsidR="00D14D40" w:rsidRPr="00D14D40" w:rsidRDefault="00D14D40" w:rsidP="00D14D40">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371EC376" wp14:editId="323D46E8">
            <wp:extent cx="2733675" cy="3512133"/>
            <wp:effectExtent l="0" t="0" r="0" b="0"/>
            <wp:docPr id="17" name="Picture 17"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30951" cy="3637110"/>
                    </a:xfrm>
                    <a:prstGeom prst="rect">
                      <a:avLst/>
                    </a:prstGeom>
                    <a:noFill/>
                    <a:ln>
                      <a:noFill/>
                    </a:ln>
                  </pic:spPr>
                </pic:pic>
              </a:graphicData>
            </a:graphic>
          </wp:inline>
        </w:drawing>
      </w:r>
    </w:p>
    <w:p w:rsidR="007F6F5E" w:rsidRDefault="007F6F5E" w:rsidP="00EC298D">
      <w:pPr>
        <w:pStyle w:val="NoSpacing"/>
        <w:jc w:val="center"/>
        <w:rPr>
          <w:rFonts w:ascii="Times New Roman" w:hAnsi="Times New Roman"/>
          <w:color w:val="000000" w:themeColor="text1"/>
          <w:sz w:val="28"/>
          <w:szCs w:val="28"/>
          <w:shd w:val="clear" w:color="auto" w:fill="FFFFFF"/>
        </w:rPr>
      </w:pP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shd w:val="clear" w:color="auto" w:fill="FFFFFF"/>
        </w:rPr>
        <w:tab/>
      </w:r>
      <w:r w:rsidR="007F6F5E" w:rsidRPr="00D14D40">
        <w:rPr>
          <w:rFonts w:ascii="Times New Roman" w:hAnsi="Times New Roman"/>
          <w:sz w:val="28"/>
          <w:szCs w:val="28"/>
          <w:shd w:val="clear" w:color="auto" w:fill="FFFFFF"/>
        </w:rPr>
        <w:t xml:space="preserve">This week's Torah portion, </w:t>
      </w:r>
      <w:proofErr w:type="spellStart"/>
      <w:r w:rsidR="007F6F5E" w:rsidRPr="00D14D40">
        <w:rPr>
          <w:rFonts w:ascii="Times New Roman" w:hAnsi="Times New Roman"/>
          <w:sz w:val="28"/>
          <w:szCs w:val="28"/>
          <w:shd w:val="clear" w:color="auto" w:fill="FFFFFF"/>
        </w:rPr>
        <w:t>Beshalach</w:t>
      </w:r>
      <w:proofErr w:type="spellEnd"/>
      <w:r w:rsidR="007F6F5E" w:rsidRPr="00D14D40">
        <w:rPr>
          <w:rFonts w:ascii="Times New Roman" w:hAnsi="Times New Roman"/>
          <w:sz w:val="28"/>
          <w:szCs w:val="28"/>
          <w:shd w:val="clear" w:color="auto" w:fill="FFFFFF"/>
        </w:rPr>
        <w:t xml:space="preserve">, speaks about the perpetual battle the Jewish </w:t>
      </w:r>
      <w:proofErr w:type="gramStart"/>
      <w:r w:rsidR="007F6F5E" w:rsidRPr="00D14D40">
        <w:rPr>
          <w:rFonts w:ascii="Times New Roman" w:hAnsi="Times New Roman"/>
          <w:sz w:val="28"/>
          <w:szCs w:val="28"/>
          <w:shd w:val="clear" w:color="auto" w:fill="FFFFFF"/>
        </w:rPr>
        <w:t>people was</w:t>
      </w:r>
      <w:proofErr w:type="gramEnd"/>
      <w:r w:rsidR="007F6F5E" w:rsidRPr="00D14D40">
        <w:rPr>
          <w:rFonts w:ascii="Times New Roman" w:hAnsi="Times New Roman"/>
          <w:sz w:val="28"/>
          <w:szCs w:val="28"/>
          <w:shd w:val="clear" w:color="auto" w:fill="FFFFFF"/>
        </w:rPr>
        <w:t xml:space="preserve"> commanded to wage against Amalek. "Because G-d has sworn by His throne, that the L-</w:t>
      </w:r>
      <w:proofErr w:type="spellStart"/>
      <w:r w:rsidR="007F6F5E" w:rsidRPr="00D14D40">
        <w:rPr>
          <w:rFonts w:ascii="Times New Roman" w:hAnsi="Times New Roman"/>
          <w:sz w:val="28"/>
          <w:szCs w:val="28"/>
          <w:shd w:val="clear" w:color="auto" w:fill="FFFFFF"/>
        </w:rPr>
        <w:t>rd</w:t>
      </w:r>
      <w:proofErr w:type="spellEnd"/>
      <w:r w:rsidR="007F6F5E" w:rsidRPr="00D14D40">
        <w:rPr>
          <w:rFonts w:ascii="Times New Roman" w:hAnsi="Times New Roman"/>
          <w:sz w:val="28"/>
          <w:szCs w:val="28"/>
          <w:shd w:val="clear" w:color="auto" w:fill="FFFFFF"/>
        </w:rPr>
        <w:t xml:space="preserve"> will have war with Amalek from generation to generation."</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 xml:space="preserve">The Targum of Yonatan ben </w:t>
      </w:r>
      <w:proofErr w:type="spellStart"/>
      <w:r w:rsidR="007F6F5E" w:rsidRPr="00D14D40">
        <w:rPr>
          <w:rFonts w:ascii="Times New Roman" w:hAnsi="Times New Roman"/>
          <w:sz w:val="28"/>
          <w:szCs w:val="28"/>
        </w:rPr>
        <w:t>Uziel</w:t>
      </w:r>
      <w:proofErr w:type="spellEnd"/>
      <w:r w:rsidR="007F6F5E" w:rsidRPr="00D14D40">
        <w:rPr>
          <w:rFonts w:ascii="Times New Roman" w:hAnsi="Times New Roman"/>
          <w:sz w:val="28"/>
          <w:szCs w:val="28"/>
        </w:rPr>
        <w:t xml:space="preserve"> (a translation of the Bible into Aramaic, the Jewish vernacular of ancient times) explains that the war against Amalek will end only when </w:t>
      </w:r>
      <w:proofErr w:type="spellStart"/>
      <w:r w:rsidR="007F6F5E" w:rsidRPr="00D14D40">
        <w:rPr>
          <w:rFonts w:ascii="Times New Roman" w:hAnsi="Times New Roman"/>
          <w:sz w:val="28"/>
          <w:szCs w:val="28"/>
        </w:rPr>
        <w:t>Moshiach</w:t>
      </w:r>
      <w:proofErr w:type="spellEnd"/>
      <w:r w:rsidR="007F6F5E" w:rsidRPr="00D14D40">
        <w:rPr>
          <w:rFonts w:ascii="Times New Roman" w:hAnsi="Times New Roman"/>
          <w:sz w:val="28"/>
          <w:szCs w:val="28"/>
        </w:rPr>
        <w:t xml:space="preserve"> comes and ushers in the Messianic age.</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 xml:space="preserve">Nowadays we do not know the physical identity of Amalek; only </w:t>
      </w:r>
      <w:proofErr w:type="spellStart"/>
      <w:r w:rsidR="007F6F5E" w:rsidRPr="00D14D40">
        <w:rPr>
          <w:rFonts w:ascii="Times New Roman" w:hAnsi="Times New Roman"/>
          <w:sz w:val="28"/>
          <w:szCs w:val="28"/>
        </w:rPr>
        <w:t>Moshiach</w:t>
      </w:r>
      <w:proofErr w:type="spellEnd"/>
      <w:r w:rsidR="007F6F5E" w:rsidRPr="00D14D40">
        <w:rPr>
          <w:rFonts w:ascii="Times New Roman" w:hAnsi="Times New Roman"/>
          <w:sz w:val="28"/>
          <w:szCs w:val="28"/>
        </w:rPr>
        <w:t xml:space="preserve"> will be able to correctly distinguish between who is, and who is not, one of his descendants. Thus, at present, we are unable to fulfill the </w:t>
      </w:r>
      <w:proofErr w:type="spellStart"/>
      <w:r w:rsidR="007F6F5E" w:rsidRPr="00D14D40">
        <w:rPr>
          <w:rFonts w:ascii="Times New Roman" w:hAnsi="Times New Roman"/>
          <w:sz w:val="28"/>
          <w:szCs w:val="28"/>
        </w:rPr>
        <w:t>mitzva</w:t>
      </w:r>
      <w:proofErr w:type="spellEnd"/>
      <w:r w:rsidR="007F6F5E" w:rsidRPr="00D14D40">
        <w:rPr>
          <w:rFonts w:ascii="Times New Roman" w:hAnsi="Times New Roman"/>
          <w:sz w:val="28"/>
          <w:szCs w:val="28"/>
        </w:rPr>
        <w:t xml:space="preserve"> in the literal sense.</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Nonetheless, the commandment to "blot out the memory of Amalek from under heaven" is still incumbent on us today, albeit in the spiritual sense.</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lastRenderedPageBreak/>
        <w:tab/>
      </w:r>
      <w:r w:rsidR="007F6F5E" w:rsidRPr="00D14D40">
        <w:rPr>
          <w:rFonts w:ascii="Times New Roman" w:hAnsi="Times New Roman"/>
          <w:sz w:val="28"/>
          <w:szCs w:val="28"/>
        </w:rPr>
        <w:t>"Amalek," in terms of our spiritual service of G-d, is symbolic of coldness and apathy for all that is holy. Of Amalek it is said, "He cooled you off" -- i.e., the physical Amalek dampened Israel's eagerness and enthusiasm for the Torah they were about to receive at Sinai following the exodus from Egypt; the spiritual Amalek lurks in the recesses of our hearts.</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G-</w:t>
      </w:r>
      <w:proofErr w:type="spellStart"/>
      <w:r w:rsidR="007F6F5E" w:rsidRPr="00D14D40">
        <w:rPr>
          <w:rFonts w:ascii="Times New Roman" w:hAnsi="Times New Roman"/>
          <w:sz w:val="28"/>
          <w:szCs w:val="28"/>
        </w:rPr>
        <w:t>dliness</w:t>
      </w:r>
      <w:proofErr w:type="spellEnd"/>
      <w:r w:rsidR="007F6F5E" w:rsidRPr="00D14D40">
        <w:rPr>
          <w:rFonts w:ascii="Times New Roman" w:hAnsi="Times New Roman"/>
          <w:sz w:val="28"/>
          <w:szCs w:val="28"/>
        </w:rPr>
        <w:t xml:space="preserve"> and holiness are warm and filled with life and vitality; apathy and indifference are cool and unresponsive.</w:t>
      </w:r>
    </w:p>
    <w:p w:rsid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 xml:space="preserve">"All right," the spiritual Amalek whispers in our ears, "you want to observe the Torah's commandments? Fine! Every Jew should do so. But why be all excited about it? It's not as if you're doing something new, something you've never done before. Every day you learn Torah, every day you recite your prayers. What's the big deal?" </w:t>
      </w:r>
    </w:p>
    <w:p w:rsidR="00D14D40" w:rsidRDefault="00D14D40" w:rsidP="00D14D40">
      <w:pPr>
        <w:pStyle w:val="NoSpacing"/>
        <w:jc w:val="both"/>
        <w:rPr>
          <w:rFonts w:ascii="Times New Roman" w:hAnsi="Times New Roman"/>
          <w:sz w:val="28"/>
          <w:szCs w:val="28"/>
        </w:rPr>
      </w:pPr>
    </w:p>
    <w:p w:rsidR="00D14D40" w:rsidRPr="00D14D40" w:rsidRDefault="00D14D40" w:rsidP="00D14D40">
      <w:pPr>
        <w:pStyle w:val="NoSpacing"/>
        <w:jc w:val="center"/>
        <w:rPr>
          <w:rFonts w:ascii="Times New Roman" w:hAnsi="Times New Roman"/>
          <w:b/>
          <w:sz w:val="28"/>
          <w:szCs w:val="28"/>
        </w:rPr>
      </w:pPr>
      <w:r w:rsidRPr="00D14D40">
        <w:rPr>
          <w:rFonts w:ascii="Times New Roman" w:hAnsi="Times New Roman"/>
          <w:b/>
          <w:sz w:val="28"/>
          <w:szCs w:val="28"/>
        </w:rPr>
        <w:t>Cooling Off the Affinity of Jews for Holiness</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t>I</w:t>
      </w:r>
      <w:r w:rsidR="007F6F5E" w:rsidRPr="00D14D40">
        <w:rPr>
          <w:rFonts w:ascii="Times New Roman" w:hAnsi="Times New Roman"/>
          <w:sz w:val="28"/>
          <w:szCs w:val="28"/>
        </w:rPr>
        <w:t xml:space="preserve">n this way (as well as in many other subtle ones) Amalek attempts to cool off the Jew's innate ardor and natural affinity for holiness. His aim is to blind him to the true reality: that a Jew's performance of a </w:t>
      </w:r>
      <w:proofErr w:type="spellStart"/>
      <w:r w:rsidR="007F6F5E" w:rsidRPr="00D14D40">
        <w:rPr>
          <w:rFonts w:ascii="Times New Roman" w:hAnsi="Times New Roman"/>
          <w:sz w:val="28"/>
          <w:szCs w:val="28"/>
        </w:rPr>
        <w:t>mitzva</w:t>
      </w:r>
      <w:proofErr w:type="spellEnd"/>
      <w:r w:rsidR="007F6F5E" w:rsidRPr="00D14D40">
        <w:rPr>
          <w:rFonts w:ascii="Times New Roman" w:hAnsi="Times New Roman"/>
          <w:sz w:val="28"/>
          <w:szCs w:val="28"/>
        </w:rPr>
        <w:t xml:space="preserve"> is the single most significant act that can ever be accomplished in this world, one which affects his entire being forever and ever.</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The crafty Amalek is ever vigilant and resourceful when it comes to tricking a Jew into adopting a ho-hum attitude towards sanctity and G-</w:t>
      </w:r>
      <w:proofErr w:type="spellStart"/>
      <w:r w:rsidR="007F6F5E" w:rsidRPr="00D14D40">
        <w:rPr>
          <w:rFonts w:ascii="Times New Roman" w:hAnsi="Times New Roman"/>
          <w:sz w:val="28"/>
          <w:szCs w:val="28"/>
        </w:rPr>
        <w:t>dliness</w:t>
      </w:r>
      <w:proofErr w:type="spellEnd"/>
      <w:r w:rsidR="007F6F5E" w:rsidRPr="00D14D40">
        <w:rPr>
          <w:rFonts w:ascii="Times New Roman" w:hAnsi="Times New Roman"/>
          <w:sz w:val="28"/>
          <w:szCs w:val="28"/>
        </w:rPr>
        <w:t>.</w:t>
      </w:r>
    </w:p>
    <w:p w:rsidR="007F6F5E" w:rsidRPr="00D14D40" w:rsidRDefault="00D14D40" w:rsidP="00D14D40">
      <w:pPr>
        <w:pStyle w:val="NoSpacing"/>
        <w:jc w:val="both"/>
        <w:rPr>
          <w:rFonts w:ascii="Times New Roman" w:hAnsi="Times New Roman"/>
          <w:sz w:val="28"/>
          <w:szCs w:val="28"/>
        </w:rPr>
      </w:pPr>
      <w:r>
        <w:rPr>
          <w:rFonts w:ascii="Times New Roman" w:hAnsi="Times New Roman"/>
          <w:sz w:val="28"/>
          <w:szCs w:val="28"/>
        </w:rPr>
        <w:tab/>
      </w:r>
      <w:r w:rsidR="007F6F5E" w:rsidRPr="00D14D40">
        <w:rPr>
          <w:rFonts w:ascii="Times New Roman" w:hAnsi="Times New Roman"/>
          <w:sz w:val="28"/>
          <w:szCs w:val="28"/>
        </w:rPr>
        <w:t xml:space="preserve">How are we to fight this incursion of coldness? </w:t>
      </w:r>
      <w:proofErr w:type="gramStart"/>
      <w:r w:rsidR="007F6F5E" w:rsidRPr="00D14D40">
        <w:rPr>
          <w:rFonts w:ascii="Times New Roman" w:hAnsi="Times New Roman"/>
          <w:sz w:val="28"/>
          <w:szCs w:val="28"/>
        </w:rPr>
        <w:t>By responding with warmth and emotion, consciously resisting Amalek's attempt to cloud our eyes to the truth.</w:t>
      </w:r>
      <w:proofErr w:type="gramEnd"/>
    </w:p>
    <w:p w:rsidR="007F6F5E" w:rsidRPr="00D14D40" w:rsidRDefault="007F6F5E" w:rsidP="00D14D40">
      <w:pPr>
        <w:pStyle w:val="NoSpacing"/>
        <w:jc w:val="both"/>
        <w:rPr>
          <w:rFonts w:ascii="Times New Roman" w:hAnsi="Times New Roman"/>
          <w:sz w:val="28"/>
          <w:szCs w:val="28"/>
        </w:rPr>
      </w:pPr>
      <w:r w:rsidRPr="00D14D40">
        <w:rPr>
          <w:rFonts w:ascii="Times New Roman" w:hAnsi="Times New Roman"/>
          <w:sz w:val="28"/>
          <w:szCs w:val="28"/>
        </w:rPr>
        <w:t xml:space="preserve">Furthermore, waging war against Amalek in the spiritual sense serves to prepare us for the era in which we will be able to do so in the physical sense -- the age of our Righteous </w:t>
      </w:r>
      <w:proofErr w:type="spellStart"/>
      <w:r w:rsidRPr="00D14D40">
        <w:rPr>
          <w:rFonts w:ascii="Times New Roman" w:hAnsi="Times New Roman"/>
          <w:sz w:val="28"/>
          <w:szCs w:val="28"/>
        </w:rPr>
        <w:t>Moshiach</w:t>
      </w:r>
      <w:proofErr w:type="spellEnd"/>
      <w:r w:rsidRPr="00D14D40">
        <w:rPr>
          <w:rFonts w:ascii="Times New Roman" w:hAnsi="Times New Roman"/>
          <w:sz w:val="28"/>
          <w:szCs w:val="28"/>
        </w:rPr>
        <w:t>, may it commence immediately.</w:t>
      </w:r>
    </w:p>
    <w:p w:rsidR="00EC298D" w:rsidRPr="00D14D40" w:rsidRDefault="00EC298D" w:rsidP="00D14D40">
      <w:pPr>
        <w:pStyle w:val="NoSpacing"/>
        <w:jc w:val="both"/>
        <w:rPr>
          <w:rFonts w:ascii="Times New Roman" w:hAnsi="Times New Roman"/>
          <w:color w:val="000000" w:themeColor="text1"/>
          <w:sz w:val="28"/>
          <w:szCs w:val="28"/>
        </w:rPr>
      </w:pPr>
    </w:p>
    <w:p w:rsidR="00EC298D" w:rsidRPr="00D14D40" w:rsidRDefault="00EC298D" w:rsidP="00D14D40">
      <w:pPr>
        <w:pStyle w:val="NoSpacing"/>
        <w:jc w:val="both"/>
        <w:rPr>
          <w:rFonts w:ascii="Times New Roman" w:hAnsi="Times New Roman"/>
          <w:i/>
          <w:iCs/>
          <w:color w:val="000000" w:themeColor="text1"/>
          <w:sz w:val="28"/>
          <w:szCs w:val="28"/>
        </w:rPr>
      </w:pPr>
      <w:proofErr w:type="gramStart"/>
      <w:r w:rsidRPr="00D14D40">
        <w:rPr>
          <w:rFonts w:ascii="Times New Roman" w:hAnsi="Times New Roman"/>
          <w:i/>
          <w:color w:val="000000" w:themeColor="text1"/>
          <w:sz w:val="28"/>
          <w:szCs w:val="28"/>
        </w:rPr>
        <w:t>Re</w:t>
      </w:r>
      <w:r w:rsidR="006E745D" w:rsidRPr="00D14D40">
        <w:rPr>
          <w:rFonts w:ascii="Times New Roman" w:hAnsi="Times New Roman"/>
          <w:i/>
          <w:color w:val="000000" w:themeColor="text1"/>
          <w:sz w:val="28"/>
          <w:szCs w:val="28"/>
        </w:rPr>
        <w:t xml:space="preserve">printed from the </w:t>
      </w:r>
      <w:proofErr w:type="spellStart"/>
      <w:r w:rsidR="006E745D" w:rsidRPr="00D14D40">
        <w:rPr>
          <w:rFonts w:ascii="Times New Roman" w:hAnsi="Times New Roman"/>
          <w:i/>
          <w:color w:val="000000" w:themeColor="text1"/>
          <w:sz w:val="28"/>
          <w:szCs w:val="28"/>
        </w:rPr>
        <w:t>Parshat</w:t>
      </w:r>
      <w:proofErr w:type="spellEnd"/>
      <w:r w:rsidR="006E745D" w:rsidRPr="00D14D40">
        <w:rPr>
          <w:rFonts w:ascii="Times New Roman" w:hAnsi="Times New Roman"/>
          <w:i/>
          <w:color w:val="000000" w:themeColor="text1"/>
          <w:sz w:val="28"/>
          <w:szCs w:val="28"/>
        </w:rPr>
        <w:t xml:space="preserve"> </w:t>
      </w:r>
      <w:proofErr w:type="spellStart"/>
      <w:r w:rsidR="006E745D" w:rsidRPr="00D14D40">
        <w:rPr>
          <w:rFonts w:ascii="Times New Roman" w:hAnsi="Times New Roman"/>
          <w:i/>
          <w:color w:val="000000" w:themeColor="text1"/>
          <w:sz w:val="28"/>
          <w:szCs w:val="28"/>
        </w:rPr>
        <w:t>Beshalach</w:t>
      </w:r>
      <w:proofErr w:type="spellEnd"/>
      <w:r w:rsidRPr="00D14D40">
        <w:rPr>
          <w:rFonts w:ascii="Times New Roman" w:hAnsi="Times New Roman"/>
          <w:i/>
          <w:color w:val="000000" w:themeColor="text1"/>
          <w:sz w:val="28"/>
          <w:szCs w:val="28"/>
        </w:rPr>
        <w:t xml:space="preserve"> 5756 edition of the </w:t>
      </w:r>
      <w:proofErr w:type="spellStart"/>
      <w:r w:rsidRPr="00D14D40">
        <w:rPr>
          <w:rFonts w:ascii="Times New Roman" w:hAnsi="Times New Roman"/>
          <w:i/>
          <w:color w:val="000000" w:themeColor="text1"/>
          <w:sz w:val="28"/>
          <w:szCs w:val="28"/>
        </w:rPr>
        <w:t>L’Chaim</w:t>
      </w:r>
      <w:proofErr w:type="spellEnd"/>
      <w:r w:rsidRPr="00D14D40">
        <w:rPr>
          <w:rFonts w:ascii="Times New Roman" w:hAnsi="Times New Roman"/>
          <w:i/>
          <w:color w:val="000000" w:themeColor="text1"/>
          <w:sz w:val="28"/>
          <w:szCs w:val="28"/>
        </w:rPr>
        <w:t xml:space="preserve"> Weekly, a publication of the </w:t>
      </w:r>
      <w:proofErr w:type="spellStart"/>
      <w:r w:rsidRPr="00D14D40">
        <w:rPr>
          <w:rFonts w:ascii="Times New Roman" w:hAnsi="Times New Roman"/>
          <w:i/>
          <w:color w:val="000000" w:themeColor="text1"/>
          <w:sz w:val="28"/>
          <w:szCs w:val="28"/>
        </w:rPr>
        <w:t>Lubavitch</w:t>
      </w:r>
      <w:proofErr w:type="spellEnd"/>
      <w:r w:rsidRPr="00D14D40">
        <w:rPr>
          <w:rFonts w:ascii="Times New Roman" w:hAnsi="Times New Roman"/>
          <w:i/>
          <w:color w:val="000000" w:themeColor="text1"/>
          <w:sz w:val="28"/>
          <w:szCs w:val="28"/>
        </w:rPr>
        <w:t xml:space="preserve"> Youth Organization.</w:t>
      </w:r>
      <w:proofErr w:type="gramEnd"/>
      <w:r w:rsidRPr="00D14D40">
        <w:rPr>
          <w:rFonts w:ascii="Times New Roman" w:hAnsi="Times New Roman"/>
          <w:i/>
          <w:color w:val="000000" w:themeColor="text1"/>
          <w:sz w:val="28"/>
          <w:szCs w:val="28"/>
        </w:rPr>
        <w:t xml:space="preserve"> </w:t>
      </w:r>
      <w:proofErr w:type="gramStart"/>
      <w:r w:rsidRPr="00D14D40">
        <w:rPr>
          <w:rFonts w:ascii="Times New Roman" w:hAnsi="Times New Roman"/>
          <w:i/>
          <w:color w:val="000000" w:themeColor="text1"/>
          <w:sz w:val="28"/>
          <w:szCs w:val="28"/>
        </w:rPr>
        <w:t xml:space="preserve">Adapted from </w:t>
      </w:r>
      <w:proofErr w:type="spellStart"/>
      <w:r w:rsidRPr="00D14D40">
        <w:rPr>
          <w:rFonts w:ascii="Times New Roman" w:hAnsi="Times New Roman"/>
          <w:i/>
          <w:iCs/>
          <w:color w:val="000000" w:themeColor="text1"/>
          <w:sz w:val="28"/>
          <w:szCs w:val="28"/>
        </w:rPr>
        <w:t>Sefer</w:t>
      </w:r>
      <w:proofErr w:type="spellEnd"/>
      <w:r w:rsidRPr="00D14D40">
        <w:rPr>
          <w:rFonts w:ascii="Times New Roman" w:hAnsi="Times New Roman"/>
          <w:i/>
          <w:iCs/>
          <w:color w:val="000000" w:themeColor="text1"/>
          <w:sz w:val="28"/>
          <w:szCs w:val="28"/>
        </w:rPr>
        <w:t xml:space="preserve"> </w:t>
      </w:r>
      <w:proofErr w:type="spellStart"/>
      <w:r w:rsidRPr="00D14D40">
        <w:rPr>
          <w:rFonts w:ascii="Times New Roman" w:hAnsi="Times New Roman"/>
          <w:i/>
          <w:iCs/>
          <w:color w:val="000000" w:themeColor="text1"/>
          <w:sz w:val="28"/>
          <w:szCs w:val="28"/>
        </w:rPr>
        <w:t>HaS</w:t>
      </w:r>
      <w:r w:rsidR="00D14D40" w:rsidRPr="00D14D40">
        <w:rPr>
          <w:rFonts w:ascii="Times New Roman" w:hAnsi="Times New Roman"/>
          <w:i/>
          <w:iCs/>
          <w:color w:val="000000" w:themeColor="text1"/>
          <w:sz w:val="28"/>
          <w:szCs w:val="28"/>
        </w:rPr>
        <w:t>ichot</w:t>
      </w:r>
      <w:proofErr w:type="spellEnd"/>
      <w:r w:rsidR="00D14D40" w:rsidRPr="00D14D40">
        <w:rPr>
          <w:rFonts w:ascii="Times New Roman" w:hAnsi="Times New Roman"/>
          <w:i/>
          <w:iCs/>
          <w:color w:val="000000" w:themeColor="text1"/>
          <w:sz w:val="28"/>
          <w:szCs w:val="28"/>
        </w:rPr>
        <w:t xml:space="preserve"> of the </w:t>
      </w:r>
      <w:proofErr w:type="spellStart"/>
      <w:r w:rsidR="00D14D40" w:rsidRPr="00D14D40">
        <w:rPr>
          <w:rFonts w:ascii="Times New Roman" w:hAnsi="Times New Roman"/>
          <w:i/>
          <w:iCs/>
          <w:color w:val="000000" w:themeColor="text1"/>
          <w:sz w:val="28"/>
          <w:szCs w:val="28"/>
        </w:rPr>
        <w:t>Rebbe</w:t>
      </w:r>
      <w:proofErr w:type="spellEnd"/>
      <w:r w:rsidR="00D14D40" w:rsidRPr="00D14D40">
        <w:rPr>
          <w:rFonts w:ascii="Times New Roman" w:hAnsi="Times New Roman"/>
          <w:i/>
          <w:iCs/>
          <w:color w:val="000000" w:themeColor="text1"/>
          <w:sz w:val="28"/>
          <w:szCs w:val="28"/>
        </w:rPr>
        <w:t>, Vol. 2.</w:t>
      </w:r>
      <w:proofErr w:type="gramEnd"/>
    </w:p>
    <w:p w:rsidR="00D14D40" w:rsidRPr="00D14D40" w:rsidRDefault="00024CD4" w:rsidP="00D14D4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w:t>
      </w:r>
    </w:p>
    <w:p w:rsidR="00024CD4" w:rsidRPr="00024CD4" w:rsidRDefault="00024CD4" w:rsidP="00024CD4">
      <w:pPr>
        <w:pStyle w:val="NoSpacing"/>
        <w:jc w:val="center"/>
        <w:rPr>
          <w:rFonts w:ascii="Times New Roman" w:hAnsi="Times New Roman"/>
          <w:b/>
          <w:color w:val="000000" w:themeColor="text1"/>
          <w:sz w:val="36"/>
          <w:szCs w:val="36"/>
        </w:rPr>
      </w:pPr>
      <w:r w:rsidRPr="00024CD4">
        <w:rPr>
          <w:rFonts w:ascii="Times New Roman" w:hAnsi="Times New Roman"/>
          <w:b/>
          <w:color w:val="000000" w:themeColor="text1"/>
          <w:sz w:val="36"/>
          <w:szCs w:val="36"/>
        </w:rPr>
        <w:t>See, the L-</w:t>
      </w:r>
      <w:proofErr w:type="spellStart"/>
      <w:r w:rsidRPr="00024CD4">
        <w:rPr>
          <w:rFonts w:ascii="Times New Roman" w:hAnsi="Times New Roman"/>
          <w:b/>
          <w:color w:val="000000" w:themeColor="text1"/>
          <w:sz w:val="36"/>
          <w:szCs w:val="36"/>
        </w:rPr>
        <w:t>rd</w:t>
      </w:r>
      <w:proofErr w:type="spellEnd"/>
      <w:r w:rsidRPr="00024CD4">
        <w:rPr>
          <w:rFonts w:ascii="Times New Roman" w:hAnsi="Times New Roman"/>
          <w:b/>
          <w:color w:val="000000" w:themeColor="text1"/>
          <w:sz w:val="36"/>
          <w:szCs w:val="36"/>
        </w:rPr>
        <w:t xml:space="preserve"> has given you the Shabbat (Ex. 16:29)</w:t>
      </w:r>
    </w:p>
    <w:p w:rsidR="00024CD4" w:rsidRPr="00DE7DF0" w:rsidRDefault="00024CD4" w:rsidP="00024CD4">
      <w:pPr>
        <w:pStyle w:val="NoSpacing"/>
        <w:rPr>
          <w:rFonts w:ascii="Times New Roman" w:hAnsi="Times New Roman"/>
          <w:color w:val="000000" w:themeColor="text1"/>
          <w:sz w:val="28"/>
          <w:szCs w:val="28"/>
        </w:rPr>
      </w:pPr>
    </w:p>
    <w:p w:rsidR="00024CD4" w:rsidRDefault="00024CD4" w:rsidP="00024CD4">
      <w:pPr>
        <w:pStyle w:val="NoSpacing"/>
        <w:jc w:val="both"/>
        <w:rPr>
          <w:rFonts w:ascii="Times New Roman" w:hAnsi="Times New Roman"/>
          <w:i/>
          <w:iCs/>
          <w:color w:val="000000" w:themeColor="text1"/>
          <w:sz w:val="28"/>
          <w:szCs w:val="28"/>
        </w:rPr>
      </w:pPr>
      <w:r>
        <w:rPr>
          <w:rFonts w:ascii="Times New Roman" w:hAnsi="Times New Roman"/>
          <w:color w:val="000000" w:themeColor="text1"/>
          <w:sz w:val="28"/>
          <w:szCs w:val="28"/>
        </w:rPr>
        <w:tab/>
      </w:r>
      <w:r w:rsidRPr="00DE7DF0">
        <w:rPr>
          <w:rFonts w:ascii="Times New Roman" w:hAnsi="Times New Roman"/>
          <w:color w:val="000000" w:themeColor="text1"/>
          <w:sz w:val="28"/>
          <w:szCs w:val="28"/>
        </w:rPr>
        <w:t>Some things are beyond man's ability to control, but the extent to which a person feels the sanctity of Shabbat is dependent on his own service. The more a Jew prepares and invests his efforts, the more the holiness of Shabbat is felt.</w:t>
      </w:r>
      <w:r>
        <w:rPr>
          <w:rFonts w:ascii="Times New Roman" w:hAnsi="Times New Roman"/>
          <w:color w:val="000000" w:themeColor="text1"/>
          <w:sz w:val="28"/>
          <w:szCs w:val="28"/>
        </w:rPr>
        <w:t xml:space="preserve"> </w:t>
      </w:r>
      <w:r w:rsidRPr="00DE7DF0">
        <w:rPr>
          <w:rFonts w:ascii="Times New Roman" w:hAnsi="Times New Roman"/>
          <w:i/>
          <w:iCs/>
          <w:color w:val="000000" w:themeColor="text1"/>
          <w:sz w:val="28"/>
          <w:szCs w:val="28"/>
        </w:rPr>
        <w:t>(</w:t>
      </w:r>
      <w:proofErr w:type="spellStart"/>
      <w:r w:rsidRPr="00DE7DF0">
        <w:rPr>
          <w:rFonts w:ascii="Times New Roman" w:hAnsi="Times New Roman"/>
          <w:i/>
          <w:iCs/>
          <w:color w:val="000000" w:themeColor="text1"/>
          <w:sz w:val="28"/>
          <w:szCs w:val="28"/>
        </w:rPr>
        <w:t>Likutei</w:t>
      </w:r>
      <w:proofErr w:type="spellEnd"/>
      <w:r w:rsidRPr="00DE7DF0">
        <w:rPr>
          <w:rFonts w:ascii="Times New Roman" w:hAnsi="Times New Roman"/>
          <w:i/>
          <w:iCs/>
          <w:color w:val="000000" w:themeColor="text1"/>
          <w:sz w:val="28"/>
          <w:szCs w:val="28"/>
        </w:rPr>
        <w:t xml:space="preserve"> Torah)</w:t>
      </w:r>
    </w:p>
    <w:p w:rsidR="00024CD4" w:rsidRPr="00024CD4" w:rsidRDefault="00024CD4" w:rsidP="00024CD4">
      <w:pPr>
        <w:pStyle w:val="NoSpacing"/>
        <w:rPr>
          <w:rFonts w:ascii="Times New Roman" w:hAnsi="Times New Roman"/>
          <w:color w:val="000000" w:themeColor="text1"/>
          <w:sz w:val="8"/>
          <w:szCs w:val="8"/>
        </w:rPr>
      </w:pPr>
    </w:p>
    <w:p w:rsidR="00024CD4" w:rsidRPr="00DE7DF0" w:rsidRDefault="00024CD4" w:rsidP="00024CD4">
      <w:pPr>
        <w:pStyle w:val="NoSpacing"/>
        <w:jc w:val="both"/>
        <w:rPr>
          <w:rFonts w:ascii="Times New Roman" w:hAnsi="Times New Roman"/>
          <w:color w:val="000000" w:themeColor="text1"/>
          <w:sz w:val="28"/>
          <w:szCs w:val="28"/>
        </w:rPr>
      </w:pPr>
      <w:proofErr w:type="gramStart"/>
      <w:r w:rsidRPr="00D14D40">
        <w:rPr>
          <w:rFonts w:ascii="Times New Roman" w:hAnsi="Times New Roman"/>
          <w:i/>
          <w:color w:val="000000" w:themeColor="text1"/>
          <w:sz w:val="28"/>
          <w:szCs w:val="28"/>
        </w:rPr>
        <w:t xml:space="preserve">Reprinted from the </w:t>
      </w:r>
      <w:proofErr w:type="spellStart"/>
      <w:r w:rsidRPr="00D14D40">
        <w:rPr>
          <w:rFonts w:ascii="Times New Roman" w:hAnsi="Times New Roman"/>
          <w:i/>
          <w:color w:val="000000" w:themeColor="text1"/>
          <w:sz w:val="28"/>
          <w:szCs w:val="28"/>
        </w:rPr>
        <w:t>Parshat</w:t>
      </w:r>
      <w:proofErr w:type="spellEnd"/>
      <w:r w:rsidRPr="00D14D40">
        <w:rPr>
          <w:rFonts w:ascii="Times New Roman" w:hAnsi="Times New Roman"/>
          <w:i/>
          <w:color w:val="000000" w:themeColor="text1"/>
          <w:sz w:val="28"/>
          <w:szCs w:val="28"/>
        </w:rPr>
        <w:t xml:space="preserve"> </w:t>
      </w:r>
      <w:proofErr w:type="spellStart"/>
      <w:r w:rsidRPr="00D14D40">
        <w:rPr>
          <w:rFonts w:ascii="Times New Roman" w:hAnsi="Times New Roman"/>
          <w:i/>
          <w:color w:val="000000" w:themeColor="text1"/>
          <w:sz w:val="28"/>
          <w:szCs w:val="28"/>
        </w:rPr>
        <w:t>Beshalach</w:t>
      </w:r>
      <w:proofErr w:type="spellEnd"/>
      <w:r w:rsidRPr="00D14D40">
        <w:rPr>
          <w:rFonts w:ascii="Times New Roman" w:hAnsi="Times New Roman"/>
          <w:i/>
          <w:color w:val="000000" w:themeColor="text1"/>
          <w:sz w:val="28"/>
          <w:szCs w:val="28"/>
        </w:rPr>
        <w:t xml:space="preserve"> 5756 edition of the </w:t>
      </w:r>
      <w:proofErr w:type="spellStart"/>
      <w:r w:rsidRPr="00D14D40">
        <w:rPr>
          <w:rFonts w:ascii="Times New Roman" w:hAnsi="Times New Roman"/>
          <w:i/>
          <w:color w:val="000000" w:themeColor="text1"/>
          <w:sz w:val="28"/>
          <w:szCs w:val="28"/>
        </w:rPr>
        <w:t>L’Chaim</w:t>
      </w:r>
      <w:proofErr w:type="spellEnd"/>
      <w:r w:rsidRPr="00D14D40">
        <w:rPr>
          <w:rFonts w:ascii="Times New Roman" w:hAnsi="Times New Roman"/>
          <w:i/>
          <w:color w:val="000000" w:themeColor="text1"/>
          <w:sz w:val="28"/>
          <w:szCs w:val="28"/>
        </w:rPr>
        <w:t xml:space="preserve"> Weekly, a publication of the </w:t>
      </w:r>
      <w:proofErr w:type="spellStart"/>
      <w:r w:rsidRPr="00D14D40">
        <w:rPr>
          <w:rFonts w:ascii="Times New Roman" w:hAnsi="Times New Roman"/>
          <w:i/>
          <w:color w:val="000000" w:themeColor="text1"/>
          <w:sz w:val="28"/>
          <w:szCs w:val="28"/>
        </w:rPr>
        <w:t>Lubavitch</w:t>
      </w:r>
      <w:proofErr w:type="spellEnd"/>
      <w:r w:rsidRPr="00D14D40">
        <w:rPr>
          <w:rFonts w:ascii="Times New Roman" w:hAnsi="Times New Roman"/>
          <w:i/>
          <w:color w:val="000000" w:themeColor="text1"/>
          <w:sz w:val="28"/>
          <w:szCs w:val="28"/>
        </w:rPr>
        <w:t xml:space="preserve"> Youth Organization.</w:t>
      </w:r>
      <w:proofErr w:type="gramEnd"/>
    </w:p>
    <w:p w:rsidR="00786461" w:rsidRDefault="00786461" w:rsidP="00786461">
      <w:pPr>
        <w:pStyle w:val="NoSpacing"/>
        <w:jc w:val="center"/>
        <w:rPr>
          <w:rFonts w:ascii="Times New Roman" w:hAnsi="Times New Roman"/>
          <w:b/>
          <w:color w:val="000000" w:themeColor="text1"/>
          <w:sz w:val="72"/>
          <w:szCs w:val="72"/>
        </w:rPr>
      </w:pPr>
      <w:r w:rsidRPr="00786461">
        <w:rPr>
          <w:rFonts w:ascii="Times New Roman" w:hAnsi="Times New Roman"/>
          <w:b/>
          <w:color w:val="000000" w:themeColor="text1"/>
          <w:sz w:val="72"/>
          <w:szCs w:val="72"/>
        </w:rPr>
        <w:lastRenderedPageBreak/>
        <w:t xml:space="preserve">Larry King's </w:t>
      </w:r>
    </w:p>
    <w:p w:rsidR="00786461" w:rsidRPr="00786461" w:rsidRDefault="00786461" w:rsidP="00786461">
      <w:pPr>
        <w:pStyle w:val="NoSpacing"/>
        <w:jc w:val="center"/>
        <w:rPr>
          <w:rFonts w:ascii="Times New Roman" w:hAnsi="Times New Roman"/>
          <w:b/>
          <w:color w:val="000000" w:themeColor="text1"/>
          <w:sz w:val="72"/>
          <w:szCs w:val="72"/>
        </w:rPr>
      </w:pPr>
      <w:r w:rsidRPr="00786461">
        <w:rPr>
          <w:rFonts w:ascii="Times New Roman" w:hAnsi="Times New Roman"/>
          <w:b/>
          <w:color w:val="000000" w:themeColor="text1"/>
          <w:sz w:val="72"/>
          <w:szCs w:val="72"/>
        </w:rPr>
        <w:t>Enormous Heart</w:t>
      </w:r>
    </w:p>
    <w:p w:rsidR="00786461" w:rsidRPr="00786461" w:rsidRDefault="00786461" w:rsidP="00786461">
      <w:pPr>
        <w:pStyle w:val="NoSpacing"/>
        <w:jc w:val="center"/>
        <w:rPr>
          <w:rFonts w:ascii="Times New Roman" w:hAnsi="Times New Roman"/>
          <w:b/>
          <w:color w:val="000000" w:themeColor="text1"/>
          <w:sz w:val="36"/>
          <w:szCs w:val="36"/>
        </w:rPr>
      </w:pPr>
      <w:r w:rsidRPr="00786461">
        <w:rPr>
          <w:rFonts w:ascii="Times New Roman" w:hAnsi="Times New Roman"/>
          <w:b/>
          <w:color w:val="000000" w:themeColor="text1"/>
          <w:sz w:val="36"/>
          <w:szCs w:val="36"/>
        </w:rPr>
        <w:t>By </w:t>
      </w:r>
      <w:hyperlink r:id="rId22" w:history="1">
        <w:r w:rsidRPr="00786461">
          <w:rPr>
            <w:rStyle w:val="Hyperlink"/>
            <w:rFonts w:ascii="Times New Roman" w:hAnsi="Times New Roman"/>
            <w:b/>
            <w:color w:val="000000" w:themeColor="text1"/>
            <w:sz w:val="36"/>
            <w:szCs w:val="36"/>
            <w:u w:val="none"/>
          </w:rPr>
          <w:t xml:space="preserve">Rabbi Irwin </w:t>
        </w:r>
        <w:proofErr w:type="spellStart"/>
        <w:r w:rsidRPr="00786461">
          <w:rPr>
            <w:rStyle w:val="Hyperlink"/>
            <w:rFonts w:ascii="Times New Roman" w:hAnsi="Times New Roman"/>
            <w:b/>
            <w:color w:val="000000" w:themeColor="text1"/>
            <w:sz w:val="36"/>
            <w:szCs w:val="36"/>
            <w:u w:val="none"/>
          </w:rPr>
          <w:t>Katsof</w:t>
        </w:r>
        <w:proofErr w:type="spellEnd"/>
      </w:hyperlink>
    </w:p>
    <w:p w:rsidR="00786461" w:rsidRPr="00786461" w:rsidRDefault="00786461" w:rsidP="00786461">
      <w:pPr>
        <w:pStyle w:val="NoSpacing"/>
        <w:jc w:val="center"/>
        <w:rPr>
          <w:rFonts w:ascii="Times New Roman" w:hAnsi="Times New Roman"/>
          <w:color w:val="000000" w:themeColor="text1"/>
          <w:sz w:val="28"/>
          <w:szCs w:val="28"/>
        </w:rPr>
      </w:pPr>
    </w:p>
    <w:p w:rsidR="00786461" w:rsidRPr="00786461" w:rsidRDefault="00786461" w:rsidP="00786461">
      <w:pPr>
        <w:pStyle w:val="NoSpacing"/>
        <w:jc w:val="center"/>
        <w:rPr>
          <w:rFonts w:ascii="Times New Roman" w:hAnsi="Times New Roman"/>
          <w:color w:val="000000" w:themeColor="text1"/>
          <w:sz w:val="28"/>
          <w:szCs w:val="28"/>
        </w:rPr>
      </w:pPr>
      <w:r w:rsidRPr="00786461">
        <w:rPr>
          <w:rFonts w:ascii="Times New Roman" w:hAnsi="Times New Roman"/>
          <w:noProof/>
          <w:color w:val="000000" w:themeColor="text1"/>
          <w:sz w:val="28"/>
          <w:szCs w:val="28"/>
        </w:rPr>
        <w:drawing>
          <wp:inline distT="0" distB="0" distL="0" distR="0" wp14:anchorId="66788B54" wp14:editId="3986054F">
            <wp:extent cx="2000250" cy="2524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00250" cy="2524125"/>
                    </a:xfrm>
                    <a:prstGeom prst="rect">
                      <a:avLst/>
                    </a:prstGeom>
                  </pic:spPr>
                </pic:pic>
              </a:graphicData>
            </a:graphic>
          </wp:inline>
        </w:drawing>
      </w:r>
    </w:p>
    <w:p w:rsidR="00786461" w:rsidRPr="00786461" w:rsidRDefault="00786461" w:rsidP="00786461">
      <w:pPr>
        <w:pStyle w:val="NoSpacing"/>
        <w:jc w:val="both"/>
        <w:rPr>
          <w:rFonts w:ascii="Times New Roman" w:hAnsi="Times New Roman"/>
          <w:i/>
          <w:iCs/>
          <w:color w:val="000000" w:themeColor="text1"/>
          <w:sz w:val="28"/>
          <w:szCs w:val="28"/>
        </w:rPr>
      </w:pPr>
      <w:r w:rsidRPr="00786461">
        <w:rPr>
          <w:rFonts w:ascii="Times New Roman" w:hAnsi="Times New Roman"/>
          <w:i/>
          <w:iCs/>
          <w:color w:val="000000" w:themeColor="text1"/>
          <w:sz w:val="28"/>
          <w:szCs w:val="28"/>
        </w:rPr>
        <w:t>Behind the glitz of Hollywood, Larry was a kind, caring soul who recognized his Jewish roots and used his fame to help the Jewish people.</w:t>
      </w:r>
    </w:p>
    <w:p w:rsidR="00786461" w:rsidRPr="00786461" w:rsidRDefault="00D215EB"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0;height:.75pt" o:hrstd="t" o:hrnoshade="t" o:hr="t" fillcolor="#212529" stroked="f"/>
        </w:pict>
      </w:r>
    </w:p>
    <w:p w:rsidR="00786461" w:rsidRDefault="00786461" w:rsidP="00786461">
      <w:pPr>
        <w:pStyle w:val="NoSpacing"/>
        <w:jc w:val="both"/>
        <w:rPr>
          <w:rFonts w:ascii="Times New Roman" w:hAnsi="Times New Roman"/>
          <w:color w:val="000000" w:themeColor="text1"/>
          <w:sz w:val="28"/>
          <w:szCs w:val="28"/>
        </w:rPr>
        <w:sectPr w:rsidR="00786461" w:rsidSect="00AE7B47">
          <w:footerReference w:type="default" r:id="rId24"/>
          <w:pgSz w:w="12240" w:h="15840"/>
          <w:pgMar w:top="1440" w:right="1440" w:bottom="1440" w:left="1440" w:header="720" w:footer="720" w:gutter="0"/>
          <w:cols w:space="720"/>
          <w:docGrid w:linePitch="360"/>
        </w:sectPr>
      </w:pP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86461">
        <w:rPr>
          <w:rFonts w:ascii="Times New Roman" w:hAnsi="Times New Roman"/>
          <w:color w:val="000000" w:themeColor="text1"/>
          <w:sz w:val="28"/>
          <w:szCs w:val="28"/>
        </w:rPr>
        <w:t xml:space="preserve">I met Larry King in 1995. Together with my production colleague Lou Rudolph, </w:t>
      </w:r>
      <w:proofErr w:type="spellStart"/>
      <w:r w:rsidRPr="00786461">
        <w:rPr>
          <w:rFonts w:ascii="Times New Roman" w:hAnsi="Times New Roman"/>
          <w:color w:val="000000" w:themeColor="text1"/>
          <w:sz w:val="28"/>
          <w:szCs w:val="28"/>
        </w:rPr>
        <w:t>Aish</w:t>
      </w:r>
      <w:proofErr w:type="spellEnd"/>
      <w:r w:rsidRPr="00786461">
        <w:rPr>
          <w:rFonts w:ascii="Times New Roman" w:hAnsi="Times New Roman"/>
          <w:color w:val="000000" w:themeColor="text1"/>
          <w:sz w:val="28"/>
          <w:szCs w:val="28"/>
        </w:rPr>
        <w:t xml:space="preserve"> </w:t>
      </w:r>
      <w:proofErr w:type="spellStart"/>
      <w:r w:rsidRPr="00786461">
        <w:rPr>
          <w:rFonts w:ascii="Times New Roman" w:hAnsi="Times New Roman"/>
          <w:color w:val="000000" w:themeColor="text1"/>
          <w:sz w:val="28"/>
          <w:szCs w:val="28"/>
        </w:rPr>
        <w:t>Hatorah</w:t>
      </w:r>
      <w:proofErr w:type="spellEnd"/>
      <w:r w:rsidRPr="00786461">
        <w:rPr>
          <w:rFonts w:ascii="Times New Roman" w:hAnsi="Times New Roman"/>
          <w:color w:val="000000" w:themeColor="text1"/>
          <w:sz w:val="28"/>
          <w:szCs w:val="28"/>
        </w:rPr>
        <w:t xml:space="preserve"> was attempting to launch an international satellite broadcast to bring awareness to the Jewish community about the plight of Soviet Jews. It was called “Help our People Know” and it was failing dismally.</w:t>
      </w:r>
    </w:p>
    <w:p w:rsidR="00137423" w:rsidRDefault="00137423" w:rsidP="00786461">
      <w:pPr>
        <w:pStyle w:val="NoSpacing"/>
        <w:jc w:val="both"/>
        <w:rPr>
          <w:rFonts w:ascii="Times New Roman" w:hAnsi="Times New Roman"/>
          <w:color w:val="000000" w:themeColor="text1"/>
          <w:sz w:val="28"/>
          <w:szCs w:val="28"/>
        </w:rPr>
      </w:pPr>
    </w:p>
    <w:p w:rsidR="00137423" w:rsidRPr="00137423" w:rsidRDefault="00137423" w:rsidP="00137423">
      <w:pPr>
        <w:pStyle w:val="NoSpacing"/>
        <w:jc w:val="center"/>
        <w:rPr>
          <w:rFonts w:ascii="Times New Roman" w:hAnsi="Times New Roman"/>
          <w:b/>
          <w:color w:val="000000" w:themeColor="text1"/>
          <w:sz w:val="28"/>
          <w:szCs w:val="28"/>
        </w:rPr>
      </w:pPr>
      <w:r w:rsidRPr="00137423">
        <w:rPr>
          <w:rFonts w:ascii="Times New Roman" w:hAnsi="Times New Roman"/>
          <w:b/>
          <w:color w:val="000000" w:themeColor="text1"/>
          <w:sz w:val="28"/>
          <w:szCs w:val="28"/>
        </w:rPr>
        <w:t>A Chance to Meet Larry King</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Then a friend of Lou’s announced she had bumped into Larry King at the hair dresser at the Beverly Wilshire hotel and asked him if he'd meet her rabbi about a project to help Russian Jews. He said sure and </w:t>
      </w:r>
      <w:r w:rsidRPr="00786461">
        <w:rPr>
          <w:rFonts w:ascii="Times New Roman" w:hAnsi="Times New Roman"/>
          <w:color w:val="000000" w:themeColor="text1"/>
          <w:sz w:val="28"/>
          <w:szCs w:val="28"/>
        </w:rPr>
        <w:lastRenderedPageBreak/>
        <w:t>minutes later we were racing over to the hotel. On the way to his room, I asked Lou, "What should we ask him?”</w:t>
      </w: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"Ask him to be the on-air host of the satellite broadcast."</w:t>
      </w:r>
    </w:p>
    <w:p w:rsidR="00137423" w:rsidRDefault="00137423" w:rsidP="00786461">
      <w:pPr>
        <w:pStyle w:val="NoSpacing"/>
        <w:jc w:val="both"/>
        <w:rPr>
          <w:rFonts w:ascii="Times New Roman" w:hAnsi="Times New Roman"/>
          <w:color w:val="000000" w:themeColor="text1"/>
          <w:sz w:val="28"/>
          <w:szCs w:val="28"/>
        </w:rPr>
      </w:pPr>
    </w:p>
    <w:p w:rsidR="00137423" w:rsidRPr="00137423" w:rsidRDefault="00137423" w:rsidP="00137423">
      <w:pPr>
        <w:pStyle w:val="NoSpacing"/>
        <w:jc w:val="center"/>
        <w:rPr>
          <w:rFonts w:ascii="Times New Roman" w:hAnsi="Times New Roman"/>
          <w:b/>
          <w:color w:val="000000" w:themeColor="text1"/>
          <w:sz w:val="28"/>
          <w:szCs w:val="28"/>
        </w:rPr>
      </w:pPr>
      <w:r w:rsidRPr="00137423">
        <w:rPr>
          <w:rFonts w:ascii="Times New Roman" w:hAnsi="Times New Roman"/>
          <w:b/>
          <w:color w:val="000000" w:themeColor="text1"/>
          <w:sz w:val="28"/>
          <w:szCs w:val="28"/>
        </w:rPr>
        <w:t>Petrified at Asking for His Help</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was petrified. </w:t>
      </w:r>
      <w:r w:rsidRPr="00786461">
        <w:rPr>
          <w:rFonts w:ascii="Times New Roman" w:hAnsi="Times New Roman"/>
          <w:i/>
          <w:iCs/>
          <w:color w:val="000000" w:themeColor="text1"/>
          <w:sz w:val="28"/>
          <w:szCs w:val="28"/>
        </w:rPr>
        <w:t>I am going to ask Larry to host the broadcast of a small, and at the time, relatively unknown organization?</w:t>
      </w:r>
      <w:r w:rsidRPr="00786461">
        <w:rPr>
          <w:rFonts w:ascii="Times New Roman" w:hAnsi="Times New Roman"/>
          <w:color w:val="000000" w:themeColor="text1"/>
          <w:sz w:val="28"/>
          <w:szCs w:val="28"/>
        </w:rPr>
        <w:t> We had 100 people signed up. Larry had one million plus viewers a night. You've got to be kidding. There was no way he'd agree to go on air with us.</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86461">
        <w:rPr>
          <w:rFonts w:ascii="Times New Roman" w:hAnsi="Times New Roman"/>
          <w:color w:val="000000" w:themeColor="text1"/>
          <w:sz w:val="28"/>
          <w:szCs w:val="28"/>
        </w:rPr>
        <w:t>We walked into his suite. I will always remember his warm, gracious welcome. He bellowed from his arm chair, "Rabbi, how can I help you?”</w:t>
      </w: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muttered softly and in embarrassment, "Well we have this idea of an international broadcast to help Soviet Jews. Would you be the on-air host?"</w:t>
      </w:r>
    </w:p>
    <w:p w:rsidR="00137423" w:rsidRDefault="00137423" w:rsidP="00786461">
      <w:pPr>
        <w:pStyle w:val="NoSpacing"/>
        <w:jc w:val="both"/>
        <w:rPr>
          <w:rFonts w:ascii="Times New Roman" w:hAnsi="Times New Roman"/>
          <w:color w:val="000000" w:themeColor="text1"/>
          <w:sz w:val="28"/>
          <w:szCs w:val="28"/>
        </w:rPr>
      </w:pPr>
    </w:p>
    <w:p w:rsidR="00137423" w:rsidRPr="00137423" w:rsidRDefault="00137423" w:rsidP="00137423">
      <w:pPr>
        <w:pStyle w:val="NoSpacing"/>
        <w:jc w:val="center"/>
        <w:rPr>
          <w:rFonts w:ascii="Times New Roman" w:hAnsi="Times New Roman"/>
          <w:b/>
          <w:color w:val="000000" w:themeColor="text1"/>
          <w:sz w:val="28"/>
          <w:szCs w:val="28"/>
        </w:rPr>
      </w:pPr>
      <w:r w:rsidRPr="00137423">
        <w:rPr>
          <w:rFonts w:ascii="Times New Roman" w:hAnsi="Times New Roman"/>
          <w:b/>
          <w:color w:val="000000" w:themeColor="text1"/>
          <w:sz w:val="28"/>
          <w:szCs w:val="28"/>
        </w:rPr>
        <w:t>“What Else Can I Do for You?”</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"Of course," he replied. "What else can I do for you?"</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Ten minutes later he had called Jeffrey Katzenberg, Chairman of </w:t>
      </w:r>
      <w:proofErr w:type="spellStart"/>
      <w:r w:rsidRPr="00786461">
        <w:rPr>
          <w:rFonts w:ascii="Times New Roman" w:hAnsi="Times New Roman"/>
          <w:color w:val="000000" w:themeColor="text1"/>
          <w:sz w:val="28"/>
          <w:szCs w:val="28"/>
        </w:rPr>
        <w:t>Dreamworks</w:t>
      </w:r>
      <w:proofErr w:type="spellEnd"/>
      <w:r w:rsidRPr="00786461">
        <w:rPr>
          <w:rFonts w:ascii="Times New Roman" w:hAnsi="Times New Roman"/>
          <w:color w:val="000000" w:themeColor="text1"/>
          <w:sz w:val="28"/>
          <w:szCs w:val="28"/>
        </w:rPr>
        <w:t xml:space="preserve"> and Sumner Redstone, Chairman of Paramount Studios and gotten them to agree to be the Co- Chairmen and to give us a sound stage at Paramount studios to produce the broadcast. As they say in Hollywood, the rest is history. The project took off and raised over one million dollars.</w:t>
      </w: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This was the first of many projects Larry would undertake to help the Jewish people and </w:t>
      </w:r>
      <w:proofErr w:type="spellStart"/>
      <w:r w:rsidRPr="00786461">
        <w:rPr>
          <w:rFonts w:ascii="Times New Roman" w:hAnsi="Times New Roman"/>
          <w:color w:val="000000" w:themeColor="text1"/>
          <w:sz w:val="28"/>
          <w:szCs w:val="28"/>
        </w:rPr>
        <w:t>Aish</w:t>
      </w:r>
      <w:proofErr w:type="spellEnd"/>
      <w:r w:rsidRPr="00786461">
        <w:rPr>
          <w:rFonts w:ascii="Times New Roman" w:hAnsi="Times New Roman"/>
          <w:color w:val="000000" w:themeColor="text1"/>
          <w:sz w:val="28"/>
          <w:szCs w:val="28"/>
        </w:rPr>
        <w:t xml:space="preserve"> </w:t>
      </w:r>
      <w:proofErr w:type="spellStart"/>
      <w:r w:rsidRPr="00786461">
        <w:rPr>
          <w:rFonts w:ascii="Times New Roman" w:hAnsi="Times New Roman"/>
          <w:color w:val="000000" w:themeColor="text1"/>
          <w:sz w:val="28"/>
          <w:szCs w:val="28"/>
        </w:rPr>
        <w:t>HaTorah</w:t>
      </w:r>
      <w:proofErr w:type="spellEnd"/>
      <w:r w:rsidRPr="00786461">
        <w:rPr>
          <w:rFonts w:ascii="Times New Roman" w:hAnsi="Times New Roman"/>
          <w:color w:val="000000" w:themeColor="text1"/>
          <w:sz w:val="28"/>
          <w:szCs w:val="28"/>
        </w:rPr>
        <w:t>.</w:t>
      </w:r>
    </w:p>
    <w:p w:rsidR="00137423" w:rsidRDefault="00137423" w:rsidP="00786461">
      <w:pPr>
        <w:pStyle w:val="NoSpacing"/>
        <w:jc w:val="both"/>
        <w:rPr>
          <w:rFonts w:ascii="Times New Roman" w:hAnsi="Times New Roman"/>
          <w:color w:val="000000" w:themeColor="text1"/>
          <w:sz w:val="28"/>
          <w:szCs w:val="28"/>
        </w:rPr>
      </w:pPr>
    </w:p>
    <w:p w:rsidR="00137423" w:rsidRPr="00137423" w:rsidRDefault="00137423" w:rsidP="00786461">
      <w:pPr>
        <w:pStyle w:val="NoSpacing"/>
        <w:jc w:val="both"/>
        <w:rPr>
          <w:rFonts w:ascii="Times New Roman" w:hAnsi="Times New Roman"/>
          <w:b/>
          <w:color w:val="000000" w:themeColor="text1"/>
          <w:sz w:val="28"/>
          <w:szCs w:val="28"/>
        </w:rPr>
      </w:pPr>
      <w:r w:rsidRPr="00137423">
        <w:rPr>
          <w:rFonts w:ascii="Times New Roman" w:hAnsi="Times New Roman"/>
          <w:b/>
          <w:color w:val="000000" w:themeColor="text1"/>
          <w:sz w:val="28"/>
          <w:szCs w:val="28"/>
        </w:rPr>
        <w:t>Cannot Recall His Ever Saying No</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I cannot recall him ever saying no to anything I asked of him.</w:t>
      </w: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“Larry, we want to bring a group of leading American Jewish businessmen on a mission to Israel. Would you lead the mission?”</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786461">
        <w:rPr>
          <w:rFonts w:ascii="Times New Roman" w:hAnsi="Times New Roman"/>
          <w:color w:val="000000" w:themeColor="text1"/>
          <w:sz w:val="28"/>
          <w:szCs w:val="28"/>
        </w:rPr>
        <w:t>"Of course, Rabbi.</w:t>
      </w:r>
      <w:proofErr w:type="gramEnd"/>
      <w:r w:rsidRPr="00786461">
        <w:rPr>
          <w:rFonts w:ascii="Times New Roman" w:hAnsi="Times New Roman"/>
          <w:color w:val="000000" w:themeColor="text1"/>
          <w:sz w:val="28"/>
          <w:szCs w:val="28"/>
        </w:rPr>
        <w:t xml:space="preserve"> </w:t>
      </w:r>
      <w:proofErr w:type="gramStart"/>
      <w:r w:rsidRPr="00786461">
        <w:rPr>
          <w:rFonts w:ascii="Times New Roman" w:hAnsi="Times New Roman"/>
          <w:color w:val="000000" w:themeColor="text1"/>
          <w:sz w:val="28"/>
          <w:szCs w:val="28"/>
        </w:rPr>
        <w:t>Done.</w:t>
      </w:r>
      <w:proofErr w:type="gramEnd"/>
      <w:r w:rsidRPr="00786461">
        <w:rPr>
          <w:rFonts w:ascii="Times New Roman" w:hAnsi="Times New Roman"/>
          <w:color w:val="000000" w:themeColor="text1"/>
          <w:sz w:val="28"/>
          <w:szCs w:val="28"/>
        </w:rPr>
        <w:t xml:space="preserve"> What else can I do for you?"</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That trip ended up including Howard Schultz, Founder of Starbucks, Barry </w:t>
      </w:r>
      <w:proofErr w:type="spellStart"/>
      <w:r w:rsidRPr="00786461">
        <w:rPr>
          <w:rFonts w:ascii="Times New Roman" w:hAnsi="Times New Roman"/>
          <w:color w:val="000000" w:themeColor="text1"/>
          <w:sz w:val="28"/>
          <w:szCs w:val="28"/>
        </w:rPr>
        <w:t>Sternlicht</w:t>
      </w:r>
      <w:proofErr w:type="spellEnd"/>
      <w:r w:rsidRPr="00786461">
        <w:rPr>
          <w:rFonts w:ascii="Times New Roman" w:hAnsi="Times New Roman"/>
          <w:color w:val="000000" w:themeColor="text1"/>
          <w:sz w:val="28"/>
          <w:szCs w:val="28"/>
        </w:rPr>
        <w:t xml:space="preserve">, Chairman </w:t>
      </w:r>
      <w:r w:rsidRPr="00786461">
        <w:rPr>
          <w:rFonts w:ascii="Times New Roman" w:hAnsi="Times New Roman"/>
          <w:color w:val="000000" w:themeColor="text1"/>
          <w:sz w:val="28"/>
          <w:szCs w:val="28"/>
        </w:rPr>
        <w:lastRenderedPageBreak/>
        <w:t xml:space="preserve">of Starwood Hotels, </w:t>
      </w:r>
      <w:proofErr w:type="gramStart"/>
      <w:r w:rsidRPr="00786461">
        <w:rPr>
          <w:rFonts w:ascii="Times New Roman" w:hAnsi="Times New Roman"/>
          <w:color w:val="000000" w:themeColor="text1"/>
          <w:sz w:val="28"/>
          <w:szCs w:val="28"/>
        </w:rPr>
        <w:t>the</w:t>
      </w:r>
      <w:proofErr w:type="gramEnd"/>
      <w:r w:rsidRPr="00786461">
        <w:rPr>
          <w:rFonts w:ascii="Times New Roman" w:hAnsi="Times New Roman"/>
          <w:color w:val="000000" w:themeColor="text1"/>
          <w:sz w:val="28"/>
          <w:szCs w:val="28"/>
        </w:rPr>
        <w:t xml:space="preserve"> world's largest hotel group at the time, Lady Margaret Thatcher, the co-founder of AOL, and then Senator Joe Biden.</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“Larry, </w:t>
      </w:r>
      <w:proofErr w:type="gramStart"/>
      <w:r w:rsidRPr="00786461">
        <w:rPr>
          <w:rFonts w:ascii="Times New Roman" w:hAnsi="Times New Roman"/>
          <w:color w:val="000000" w:themeColor="text1"/>
          <w:sz w:val="28"/>
          <w:szCs w:val="28"/>
        </w:rPr>
        <w:t>We</w:t>
      </w:r>
      <w:proofErr w:type="gramEnd"/>
      <w:r w:rsidRPr="00786461">
        <w:rPr>
          <w:rFonts w:ascii="Times New Roman" w:hAnsi="Times New Roman"/>
          <w:color w:val="000000" w:themeColor="text1"/>
          <w:sz w:val="28"/>
          <w:szCs w:val="28"/>
        </w:rPr>
        <w:t xml:space="preserve"> would like to bring them to meet with the Prime Minister of Israel. Would you arrange it for us?”</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786461">
        <w:rPr>
          <w:rFonts w:ascii="Times New Roman" w:hAnsi="Times New Roman"/>
          <w:color w:val="000000" w:themeColor="text1"/>
          <w:sz w:val="28"/>
          <w:szCs w:val="28"/>
        </w:rPr>
        <w:t>"Of course Rabbi, done.</w:t>
      </w:r>
      <w:proofErr w:type="gramEnd"/>
      <w:r w:rsidRPr="00786461">
        <w:rPr>
          <w:rFonts w:ascii="Times New Roman" w:hAnsi="Times New Roman"/>
          <w:color w:val="000000" w:themeColor="text1"/>
          <w:sz w:val="28"/>
          <w:szCs w:val="28"/>
        </w:rPr>
        <w:t xml:space="preserve"> What else can I do?"</w:t>
      </w: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“Larry, we would like to hold a gala dinner in the Knesset. Can you arrange this for us?”</w:t>
      </w: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786461">
        <w:rPr>
          <w:rFonts w:ascii="Times New Roman" w:hAnsi="Times New Roman"/>
          <w:color w:val="000000" w:themeColor="text1"/>
          <w:sz w:val="28"/>
          <w:szCs w:val="28"/>
        </w:rPr>
        <w:t>"Of course Rabbi, done.</w:t>
      </w:r>
      <w:proofErr w:type="gramEnd"/>
      <w:r w:rsidRPr="00786461">
        <w:rPr>
          <w:rFonts w:ascii="Times New Roman" w:hAnsi="Times New Roman"/>
          <w:color w:val="000000" w:themeColor="text1"/>
          <w:sz w:val="28"/>
          <w:szCs w:val="28"/>
        </w:rPr>
        <w:t xml:space="preserve"> What else?"</w:t>
      </w:r>
    </w:p>
    <w:p w:rsidR="00137423" w:rsidRDefault="00137423" w:rsidP="00786461">
      <w:pPr>
        <w:pStyle w:val="NoSpacing"/>
        <w:jc w:val="both"/>
        <w:rPr>
          <w:rFonts w:ascii="Times New Roman" w:hAnsi="Times New Roman"/>
          <w:color w:val="000000" w:themeColor="text1"/>
          <w:sz w:val="28"/>
          <w:szCs w:val="28"/>
        </w:rPr>
      </w:pPr>
    </w:p>
    <w:p w:rsidR="00137423" w:rsidRPr="00786461" w:rsidRDefault="00137423" w:rsidP="00137423">
      <w:pPr>
        <w:pStyle w:val="NoSpacing"/>
        <w:jc w:val="both"/>
        <w:rPr>
          <w:rFonts w:ascii="Times New Roman" w:hAnsi="Times New Roman"/>
          <w:i/>
          <w:iCs/>
          <w:color w:val="000000" w:themeColor="text1"/>
          <w:sz w:val="28"/>
          <w:szCs w:val="28"/>
        </w:rPr>
      </w:pPr>
      <w:r w:rsidRPr="00786461">
        <w:rPr>
          <w:rFonts w:ascii="Times New Roman" w:hAnsi="Times New Roman"/>
          <w:i/>
          <w:iCs/>
          <w:noProof/>
          <w:color w:val="000000" w:themeColor="text1"/>
          <w:sz w:val="28"/>
          <w:szCs w:val="28"/>
        </w:rPr>
        <w:drawing>
          <wp:inline distT="0" distB="0" distL="0" distR="0" wp14:anchorId="01D49614" wp14:editId="538E3277">
            <wp:extent cx="2865120" cy="3718560"/>
            <wp:effectExtent l="0" t="0" r="0" b="0"/>
            <wp:docPr id="29" name="Picture 29" descr="https://media.aish.com/images/Larry%20King-%20Aish_htm_a8bfb0428168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aish.com/images/Larry%20King-%20Aish_htm_a8bfb0428168e0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5120" cy="3718560"/>
                    </a:xfrm>
                    <a:prstGeom prst="rect">
                      <a:avLst/>
                    </a:prstGeom>
                    <a:noFill/>
                    <a:ln>
                      <a:noFill/>
                    </a:ln>
                  </pic:spPr>
                </pic:pic>
              </a:graphicData>
            </a:graphic>
          </wp:inline>
        </w:drawing>
      </w:r>
    </w:p>
    <w:p w:rsidR="00137423" w:rsidRDefault="00137423" w:rsidP="00137423">
      <w:pPr>
        <w:pStyle w:val="NoSpacing"/>
        <w:jc w:val="both"/>
        <w:rPr>
          <w:rFonts w:ascii="Times New Roman" w:hAnsi="Times New Roman"/>
          <w:i/>
          <w:iCs/>
          <w:color w:val="000000" w:themeColor="text1"/>
          <w:sz w:val="28"/>
          <w:szCs w:val="28"/>
        </w:rPr>
      </w:pPr>
      <w:r w:rsidRPr="00786461">
        <w:rPr>
          <w:rFonts w:ascii="Times New Roman" w:hAnsi="Times New Roman"/>
          <w:i/>
          <w:iCs/>
          <w:color w:val="000000" w:themeColor="text1"/>
          <w:sz w:val="28"/>
          <w:szCs w:val="28"/>
        </w:rPr>
        <w:t xml:space="preserve">Irwin </w:t>
      </w:r>
      <w:proofErr w:type="spellStart"/>
      <w:r w:rsidRPr="00786461">
        <w:rPr>
          <w:rFonts w:ascii="Times New Roman" w:hAnsi="Times New Roman"/>
          <w:i/>
          <w:iCs/>
          <w:color w:val="000000" w:themeColor="text1"/>
          <w:sz w:val="28"/>
          <w:szCs w:val="28"/>
        </w:rPr>
        <w:t>Katsof</w:t>
      </w:r>
      <w:proofErr w:type="spellEnd"/>
      <w:r w:rsidRPr="00786461">
        <w:rPr>
          <w:rFonts w:ascii="Times New Roman" w:hAnsi="Times New Roman"/>
          <w:i/>
          <w:iCs/>
          <w:color w:val="000000" w:themeColor="text1"/>
          <w:sz w:val="28"/>
          <w:szCs w:val="28"/>
        </w:rPr>
        <w:t xml:space="preserve"> and Larry King</w:t>
      </w:r>
    </w:p>
    <w:p w:rsidR="00137423" w:rsidRPr="00786461" w:rsidRDefault="00137423" w:rsidP="00786461">
      <w:pPr>
        <w:pStyle w:val="NoSpacing"/>
        <w:jc w:val="both"/>
        <w:rPr>
          <w:rFonts w:ascii="Times New Roman" w:hAnsi="Times New Roman"/>
          <w:color w:val="000000" w:themeColor="text1"/>
          <w:sz w:val="28"/>
          <w:szCs w:val="28"/>
        </w:rPr>
      </w:pP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“Larry, we'd like to bring this group on the first-ever visit to meet with King Hussein of Jordan, in the </w:t>
      </w:r>
      <w:r w:rsidRPr="00786461">
        <w:rPr>
          <w:rFonts w:ascii="Times New Roman" w:hAnsi="Times New Roman"/>
          <w:color w:val="000000" w:themeColor="text1"/>
          <w:sz w:val="28"/>
          <w:szCs w:val="28"/>
        </w:rPr>
        <w:lastRenderedPageBreak/>
        <w:t>Palace. Can you call King Hussein and make this happen?"</w:t>
      </w:r>
    </w:p>
    <w:p w:rsid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786461">
        <w:rPr>
          <w:rFonts w:ascii="Times New Roman" w:hAnsi="Times New Roman"/>
          <w:color w:val="000000" w:themeColor="text1"/>
          <w:sz w:val="28"/>
          <w:szCs w:val="28"/>
        </w:rPr>
        <w:t>"Of course, Rabbi.</w:t>
      </w:r>
      <w:proofErr w:type="gramEnd"/>
      <w:r w:rsidRPr="00786461">
        <w:rPr>
          <w:rFonts w:ascii="Times New Roman" w:hAnsi="Times New Roman"/>
          <w:color w:val="000000" w:themeColor="text1"/>
          <w:sz w:val="28"/>
          <w:szCs w:val="28"/>
        </w:rPr>
        <w:t xml:space="preserve"> </w:t>
      </w:r>
      <w:proofErr w:type="gramStart"/>
      <w:r w:rsidRPr="00786461">
        <w:rPr>
          <w:rFonts w:ascii="Times New Roman" w:hAnsi="Times New Roman"/>
          <w:color w:val="000000" w:themeColor="text1"/>
          <w:sz w:val="28"/>
          <w:szCs w:val="28"/>
        </w:rPr>
        <w:t>My pleasure.</w:t>
      </w:r>
      <w:proofErr w:type="gramEnd"/>
      <w:r w:rsidRPr="00786461">
        <w:rPr>
          <w:rFonts w:ascii="Times New Roman" w:hAnsi="Times New Roman"/>
          <w:color w:val="000000" w:themeColor="text1"/>
          <w:sz w:val="28"/>
          <w:szCs w:val="28"/>
        </w:rPr>
        <w:t xml:space="preserve"> </w:t>
      </w:r>
      <w:proofErr w:type="gramStart"/>
      <w:r w:rsidRPr="00786461">
        <w:rPr>
          <w:rFonts w:ascii="Times New Roman" w:hAnsi="Times New Roman"/>
          <w:color w:val="000000" w:themeColor="text1"/>
          <w:sz w:val="28"/>
          <w:szCs w:val="28"/>
        </w:rPr>
        <w:t>Done."</w:t>
      </w:r>
      <w:proofErr w:type="gramEnd"/>
    </w:p>
    <w:p w:rsidR="00137423" w:rsidRDefault="00137423" w:rsidP="00786461">
      <w:pPr>
        <w:pStyle w:val="NoSpacing"/>
        <w:jc w:val="both"/>
        <w:rPr>
          <w:rFonts w:ascii="Times New Roman" w:hAnsi="Times New Roman"/>
          <w:color w:val="000000" w:themeColor="text1"/>
          <w:sz w:val="28"/>
          <w:szCs w:val="28"/>
        </w:rPr>
      </w:pPr>
    </w:p>
    <w:p w:rsidR="00137423" w:rsidRPr="00786461" w:rsidRDefault="00137423" w:rsidP="00137423">
      <w:pPr>
        <w:pStyle w:val="NoSpacing"/>
        <w:jc w:val="both"/>
        <w:rPr>
          <w:rFonts w:ascii="Times New Roman" w:hAnsi="Times New Roman"/>
          <w:color w:val="000000" w:themeColor="text1"/>
          <w:sz w:val="28"/>
          <w:szCs w:val="28"/>
        </w:rPr>
      </w:pPr>
      <w:bookmarkStart w:id="0" w:name="_GoBack"/>
      <w:bookmarkEnd w:id="0"/>
      <w:r w:rsidRPr="00786461">
        <w:rPr>
          <w:rFonts w:ascii="Times New Roman" w:hAnsi="Times New Roman"/>
          <w:noProof/>
          <w:color w:val="000000" w:themeColor="text1"/>
          <w:sz w:val="28"/>
          <w:szCs w:val="28"/>
        </w:rPr>
        <w:drawing>
          <wp:inline distT="0" distB="0" distL="0" distR="0" wp14:anchorId="133BF1D0" wp14:editId="7DB865BE">
            <wp:extent cx="2865120" cy="4404360"/>
            <wp:effectExtent l="0" t="0" r="0" b="0"/>
            <wp:docPr id="30" name="Picture 30" descr="https://media.aish.com/images/Larry%20King-%20Aish_htm_70804a8321fda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aish.com/images/Larry%20King-%20Aish_htm_70804a8321fda5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120" cy="4404360"/>
                    </a:xfrm>
                    <a:prstGeom prst="rect">
                      <a:avLst/>
                    </a:prstGeom>
                    <a:noFill/>
                    <a:ln>
                      <a:noFill/>
                    </a:ln>
                  </pic:spPr>
                </pic:pic>
              </a:graphicData>
            </a:graphic>
          </wp:inline>
        </w:drawing>
      </w:r>
    </w:p>
    <w:p w:rsidR="00137423" w:rsidRPr="00786461" w:rsidRDefault="00137423" w:rsidP="00786461">
      <w:pPr>
        <w:pStyle w:val="NoSpacing"/>
        <w:jc w:val="both"/>
        <w:rPr>
          <w:rFonts w:ascii="Times New Roman" w:hAnsi="Times New Roman"/>
          <w:color w:val="000000" w:themeColor="text1"/>
          <w:sz w:val="28"/>
          <w:szCs w:val="28"/>
        </w:rPr>
      </w:pPr>
    </w:p>
    <w:p w:rsidR="00786461" w:rsidRPr="00786461" w:rsidRDefault="00786461"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86461">
        <w:rPr>
          <w:rFonts w:ascii="Times New Roman" w:hAnsi="Times New Roman"/>
          <w:color w:val="000000" w:themeColor="text1"/>
          <w:sz w:val="28"/>
          <w:szCs w:val="28"/>
        </w:rPr>
        <w:t xml:space="preserve">Behind the scenes, quietly and with little fanfare Larry, who I always called by his Hebrew name, </w:t>
      </w:r>
      <w:proofErr w:type="spellStart"/>
      <w:r w:rsidRPr="00786461">
        <w:rPr>
          <w:rFonts w:ascii="Times New Roman" w:hAnsi="Times New Roman"/>
          <w:color w:val="000000" w:themeColor="text1"/>
          <w:sz w:val="28"/>
          <w:szCs w:val="28"/>
        </w:rPr>
        <w:t>Leibel</w:t>
      </w:r>
      <w:proofErr w:type="spellEnd"/>
      <w:r w:rsidRPr="00786461">
        <w:rPr>
          <w:rFonts w:ascii="Times New Roman" w:hAnsi="Times New Roman"/>
          <w:color w:val="000000" w:themeColor="text1"/>
          <w:sz w:val="28"/>
          <w:szCs w:val="28"/>
        </w:rPr>
        <w:t xml:space="preserve"> </w:t>
      </w:r>
      <w:proofErr w:type="spellStart"/>
      <w:r w:rsidRPr="00786461">
        <w:rPr>
          <w:rFonts w:ascii="Times New Roman" w:hAnsi="Times New Roman"/>
          <w:color w:val="000000" w:themeColor="text1"/>
          <w:sz w:val="28"/>
          <w:szCs w:val="28"/>
        </w:rPr>
        <w:t>Zeiger</w:t>
      </w:r>
      <w:proofErr w:type="spellEnd"/>
      <w:r w:rsidRPr="00786461">
        <w:rPr>
          <w:rFonts w:ascii="Times New Roman" w:hAnsi="Times New Roman"/>
          <w:color w:val="000000" w:themeColor="text1"/>
          <w:sz w:val="28"/>
          <w:szCs w:val="28"/>
        </w:rPr>
        <w:t xml:space="preserve">, was working for the Jewish people. He was not afraid to ask others to help and he was even eager to use his fame and name recognition to do </w:t>
      </w:r>
      <w:proofErr w:type="gramStart"/>
      <w:r w:rsidRPr="00786461">
        <w:rPr>
          <w:rFonts w:ascii="Times New Roman" w:hAnsi="Times New Roman"/>
          <w:color w:val="000000" w:themeColor="text1"/>
          <w:sz w:val="28"/>
          <w:szCs w:val="28"/>
        </w:rPr>
        <w:t>good</w:t>
      </w:r>
      <w:proofErr w:type="gramEnd"/>
      <w:r w:rsidRPr="00786461">
        <w:rPr>
          <w:rFonts w:ascii="Times New Roman" w:hAnsi="Times New Roman"/>
          <w:color w:val="000000" w:themeColor="text1"/>
          <w:sz w:val="28"/>
          <w:szCs w:val="28"/>
        </w:rPr>
        <w:t>. There was a spark deep within him that acknowledged his Jewish roots and wanted a connection with his people.</w:t>
      </w:r>
    </w:p>
    <w:p w:rsidR="00786461" w:rsidRPr="00786461"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786461" w:rsidRPr="00786461">
        <w:rPr>
          <w:rFonts w:ascii="Times New Roman" w:hAnsi="Times New Roman"/>
          <w:color w:val="000000" w:themeColor="text1"/>
          <w:sz w:val="28"/>
          <w:szCs w:val="28"/>
        </w:rPr>
        <w:t>When I reflect on all that he did to help our outreach efforts, I am in awe of the power of the "</w:t>
      </w:r>
      <w:proofErr w:type="spellStart"/>
      <w:r w:rsidR="00786461" w:rsidRPr="00786461">
        <w:rPr>
          <w:rFonts w:ascii="Times New Roman" w:hAnsi="Times New Roman"/>
          <w:color w:val="000000" w:themeColor="text1"/>
          <w:sz w:val="28"/>
          <w:szCs w:val="28"/>
        </w:rPr>
        <w:t>pintele</w:t>
      </w:r>
      <w:proofErr w:type="spellEnd"/>
      <w:r w:rsidR="00786461" w:rsidRPr="00786461">
        <w:rPr>
          <w:rFonts w:ascii="Times New Roman" w:hAnsi="Times New Roman"/>
          <w:color w:val="000000" w:themeColor="text1"/>
          <w:sz w:val="28"/>
          <w:szCs w:val="28"/>
        </w:rPr>
        <w:t xml:space="preserve"> Yid" -- that Jewish spark resting within us all, just waiting for the right conditions to be brought back to life. Larry was steeped in Hollywood but his Jewish soul was yearning to be ignited.  </w:t>
      </w:r>
    </w:p>
    <w:p w:rsidR="00786461" w:rsidRPr="00786461"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 xml:space="preserve">He would often tell me he was an atheist but he respected people who had </w:t>
      </w:r>
      <w:r>
        <w:rPr>
          <w:rFonts w:ascii="Times New Roman" w:hAnsi="Times New Roman"/>
          <w:color w:val="000000" w:themeColor="text1"/>
          <w:sz w:val="28"/>
          <w:szCs w:val="28"/>
        </w:rPr>
        <w:t>faith. We discussed belief in G-</w:t>
      </w:r>
      <w:r w:rsidR="00786461" w:rsidRPr="00786461">
        <w:rPr>
          <w:rFonts w:ascii="Times New Roman" w:hAnsi="Times New Roman"/>
          <w:color w:val="000000" w:themeColor="text1"/>
          <w:sz w:val="28"/>
          <w:szCs w:val="28"/>
        </w:rPr>
        <w:t>d. I suggested we write a book together about famous</w:t>
      </w:r>
      <w:r>
        <w:rPr>
          <w:rFonts w:ascii="Times New Roman" w:hAnsi="Times New Roman"/>
          <w:color w:val="000000" w:themeColor="text1"/>
          <w:sz w:val="28"/>
          <w:szCs w:val="28"/>
        </w:rPr>
        <w:t xml:space="preserve"> people and their journeys to G-</w:t>
      </w:r>
      <w:r w:rsidR="00786461" w:rsidRPr="00786461">
        <w:rPr>
          <w:rFonts w:ascii="Times New Roman" w:hAnsi="Times New Roman"/>
          <w:color w:val="000000" w:themeColor="text1"/>
          <w:sz w:val="28"/>
          <w:szCs w:val="28"/>
        </w:rPr>
        <w:t>d and spirit. Naturally, he agreed. Out of this was born “</w:t>
      </w:r>
      <w:hyperlink r:id="rId27" w:tgtFrame="_blank" w:history="1">
        <w:r w:rsidR="00786461" w:rsidRPr="00786461">
          <w:rPr>
            <w:rStyle w:val="Hyperlink"/>
            <w:rFonts w:ascii="Times New Roman" w:hAnsi="Times New Roman"/>
            <w:color w:val="000000" w:themeColor="text1"/>
            <w:sz w:val="28"/>
            <w:szCs w:val="28"/>
            <w:u w:val="none"/>
          </w:rPr>
          <w:t>Powerful Prayers: Conversations on faith, hope and the human spirit with today’s most provocative people</w:t>
        </w:r>
      </w:hyperlink>
      <w:r w:rsidR="00786461" w:rsidRPr="00786461">
        <w:rPr>
          <w:rFonts w:ascii="Times New Roman" w:hAnsi="Times New Roman"/>
          <w:color w:val="000000" w:themeColor="text1"/>
          <w:sz w:val="28"/>
          <w:szCs w:val="28"/>
        </w:rPr>
        <w:t>."</w:t>
      </w:r>
    </w:p>
    <w:p w:rsidR="00137423"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We interviewed 100 famous peo</w:t>
      </w:r>
      <w:r>
        <w:rPr>
          <w:rFonts w:ascii="Times New Roman" w:hAnsi="Times New Roman"/>
          <w:color w:val="000000" w:themeColor="text1"/>
          <w:sz w:val="28"/>
          <w:szCs w:val="28"/>
        </w:rPr>
        <w:t>ple about their connection to G-d and prayer and the role G-</w:t>
      </w:r>
      <w:r w:rsidR="00786461" w:rsidRPr="00786461">
        <w:rPr>
          <w:rFonts w:ascii="Times New Roman" w:hAnsi="Times New Roman"/>
          <w:color w:val="000000" w:themeColor="text1"/>
          <w:sz w:val="28"/>
          <w:szCs w:val="28"/>
        </w:rPr>
        <w:t xml:space="preserve">d played in their life. It made Publisher Weekly’s ten bestselling religious books of the year. It sold over 130,000 copies. </w:t>
      </w:r>
    </w:p>
    <w:p w:rsidR="00137423" w:rsidRDefault="00137423" w:rsidP="00786461">
      <w:pPr>
        <w:pStyle w:val="NoSpacing"/>
        <w:jc w:val="both"/>
        <w:rPr>
          <w:rFonts w:ascii="Times New Roman" w:hAnsi="Times New Roman"/>
          <w:color w:val="000000" w:themeColor="text1"/>
          <w:sz w:val="28"/>
          <w:szCs w:val="28"/>
        </w:rPr>
      </w:pPr>
    </w:p>
    <w:p w:rsidR="00523137" w:rsidRPr="00523137" w:rsidRDefault="00523137" w:rsidP="00523137">
      <w:pPr>
        <w:pStyle w:val="NoSpacing"/>
        <w:jc w:val="center"/>
        <w:rPr>
          <w:rFonts w:ascii="Times New Roman" w:hAnsi="Times New Roman"/>
          <w:b/>
          <w:color w:val="000000" w:themeColor="text1"/>
          <w:sz w:val="28"/>
          <w:szCs w:val="28"/>
        </w:rPr>
      </w:pPr>
      <w:r w:rsidRPr="00523137">
        <w:rPr>
          <w:rFonts w:ascii="Times New Roman" w:hAnsi="Times New Roman"/>
          <w:b/>
          <w:color w:val="000000" w:themeColor="text1"/>
          <w:sz w:val="28"/>
          <w:szCs w:val="28"/>
        </w:rPr>
        <w:t>Their Belief in G-d Touched Larry</w:t>
      </w:r>
    </w:p>
    <w:p w:rsidR="00786461" w:rsidRPr="00786461"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 xml:space="preserve">In the book we interviewed everyone from the Dalai Lama to Karim Abdul </w:t>
      </w:r>
      <w:proofErr w:type="spellStart"/>
      <w:r w:rsidR="00786461" w:rsidRPr="00786461">
        <w:rPr>
          <w:rFonts w:ascii="Times New Roman" w:hAnsi="Times New Roman"/>
          <w:color w:val="000000" w:themeColor="text1"/>
          <w:sz w:val="28"/>
          <w:szCs w:val="28"/>
        </w:rPr>
        <w:t>Jabbar</w:t>
      </w:r>
      <w:proofErr w:type="spellEnd"/>
      <w:r w:rsidR="00786461" w:rsidRPr="00786461">
        <w:rPr>
          <w:rFonts w:ascii="Times New Roman" w:hAnsi="Times New Roman"/>
          <w:color w:val="000000" w:themeColor="text1"/>
          <w:sz w:val="28"/>
          <w:szCs w:val="28"/>
        </w:rPr>
        <w:t>, from President Bush to Prime Minister Per</w:t>
      </w:r>
      <w:r>
        <w:rPr>
          <w:rFonts w:ascii="Times New Roman" w:hAnsi="Times New Roman"/>
          <w:color w:val="000000" w:themeColor="text1"/>
          <w:sz w:val="28"/>
          <w:szCs w:val="28"/>
        </w:rPr>
        <w:t>es. Their belief and trust in G-</w:t>
      </w:r>
      <w:r w:rsidR="00786461" w:rsidRPr="00786461">
        <w:rPr>
          <w:rFonts w:ascii="Times New Roman" w:hAnsi="Times New Roman"/>
          <w:color w:val="000000" w:themeColor="text1"/>
          <w:sz w:val="28"/>
          <w:szCs w:val="28"/>
        </w:rPr>
        <w:t xml:space="preserve">d touched Larry deeply. It was a struggle for him to change his </w:t>
      </w:r>
      <w:r>
        <w:rPr>
          <w:rFonts w:ascii="Times New Roman" w:hAnsi="Times New Roman"/>
          <w:color w:val="000000" w:themeColor="text1"/>
          <w:sz w:val="28"/>
          <w:szCs w:val="28"/>
        </w:rPr>
        <w:t>position on G-</w:t>
      </w:r>
      <w:r w:rsidR="00786461" w:rsidRPr="00786461">
        <w:rPr>
          <w:rFonts w:ascii="Times New Roman" w:hAnsi="Times New Roman"/>
          <w:color w:val="000000" w:themeColor="text1"/>
          <w:sz w:val="28"/>
          <w:szCs w:val="28"/>
        </w:rPr>
        <w:t>d, but it gave him pause and caused him to reflect about his Jewish roots.</w:t>
      </w:r>
    </w:p>
    <w:p w:rsidR="00523137" w:rsidRDefault="00137423" w:rsidP="00786461">
      <w:pPr>
        <w:pStyle w:val="NoSpacing"/>
        <w:jc w:val="both"/>
        <w:rPr>
          <w:rFonts w:ascii="Times New Roman" w:hAnsi="Times New Roman"/>
          <w:color w:val="000000" w:themeColor="text1"/>
          <w:sz w:val="28"/>
          <w:szCs w:val="28"/>
        </w:rPr>
        <w:sectPr w:rsidR="00523137" w:rsidSect="00786461">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We would study Torah together. He agreed to a meeting with </w:t>
      </w:r>
      <w:hyperlink r:id="rId28" w:history="1">
        <w:r w:rsidR="00786461" w:rsidRPr="00786461">
          <w:rPr>
            <w:rStyle w:val="Hyperlink"/>
            <w:rFonts w:ascii="Times New Roman" w:hAnsi="Times New Roman"/>
            <w:color w:val="000000" w:themeColor="text1"/>
            <w:sz w:val="28"/>
            <w:szCs w:val="28"/>
            <w:u w:val="none"/>
          </w:rPr>
          <w:t>Rabbi Noah Weinberg</w:t>
        </w:r>
      </w:hyperlink>
      <w:r w:rsidR="00786461" w:rsidRPr="00786461">
        <w:rPr>
          <w:rFonts w:ascii="Times New Roman" w:hAnsi="Times New Roman"/>
          <w:color w:val="000000" w:themeColor="text1"/>
          <w:sz w:val="28"/>
          <w:szCs w:val="28"/>
        </w:rPr>
        <w:t xml:space="preserve">. He was </w:t>
      </w:r>
    </w:p>
    <w:p w:rsidR="00137423" w:rsidRDefault="00786461" w:rsidP="00786461">
      <w:pPr>
        <w:pStyle w:val="NoSpacing"/>
        <w:jc w:val="both"/>
        <w:rPr>
          <w:rFonts w:ascii="Times New Roman" w:hAnsi="Times New Roman"/>
          <w:color w:val="000000" w:themeColor="text1"/>
          <w:sz w:val="28"/>
          <w:szCs w:val="28"/>
        </w:rPr>
      </w:pPr>
      <w:proofErr w:type="gramStart"/>
      <w:r w:rsidRPr="00786461">
        <w:rPr>
          <w:rFonts w:ascii="Times New Roman" w:hAnsi="Times New Roman"/>
          <w:color w:val="000000" w:themeColor="text1"/>
          <w:sz w:val="28"/>
          <w:szCs w:val="28"/>
        </w:rPr>
        <w:lastRenderedPageBreak/>
        <w:t>moved</w:t>
      </w:r>
      <w:proofErr w:type="gramEnd"/>
      <w:r w:rsidRPr="00786461">
        <w:rPr>
          <w:rFonts w:ascii="Times New Roman" w:hAnsi="Times New Roman"/>
          <w:color w:val="000000" w:themeColor="text1"/>
          <w:sz w:val="28"/>
          <w:szCs w:val="28"/>
        </w:rPr>
        <w:t xml:space="preserve"> by Rabbi Weinberg’s big energy and promised to help him. </w:t>
      </w:r>
    </w:p>
    <w:p w:rsidR="00786461"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We talked with him about the power of the Jewish people and he talked fondly of his roots in Brooklyn and of his grandparents in Eastern Europe.</w:t>
      </w:r>
    </w:p>
    <w:p w:rsidR="00137423" w:rsidRDefault="00137423" w:rsidP="00786461">
      <w:pPr>
        <w:pStyle w:val="NoSpacing"/>
        <w:jc w:val="both"/>
        <w:rPr>
          <w:rFonts w:ascii="Times New Roman" w:hAnsi="Times New Roman"/>
          <w:color w:val="000000" w:themeColor="text1"/>
          <w:sz w:val="28"/>
          <w:szCs w:val="28"/>
        </w:rPr>
      </w:pPr>
    </w:p>
    <w:p w:rsidR="00137423" w:rsidRPr="00786461" w:rsidRDefault="00137423" w:rsidP="00523137">
      <w:pPr>
        <w:pStyle w:val="NoSpacing"/>
        <w:jc w:val="center"/>
        <w:rPr>
          <w:rFonts w:ascii="Times New Roman" w:hAnsi="Times New Roman"/>
          <w:color w:val="000000" w:themeColor="text1"/>
          <w:sz w:val="28"/>
          <w:szCs w:val="28"/>
        </w:rPr>
      </w:pPr>
      <w:r>
        <w:rPr>
          <w:noProof/>
        </w:rPr>
        <w:drawing>
          <wp:inline distT="0" distB="0" distL="0" distR="0" wp14:anchorId="09F97694" wp14:editId="4246BCD8">
            <wp:extent cx="257175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71750" cy="2190750"/>
                    </a:xfrm>
                    <a:prstGeom prst="rect">
                      <a:avLst/>
                    </a:prstGeom>
                  </pic:spPr>
                </pic:pic>
              </a:graphicData>
            </a:graphic>
          </wp:inline>
        </w:drawing>
      </w:r>
    </w:p>
    <w:p w:rsidR="00137423" w:rsidRPr="00523137" w:rsidRDefault="00137423" w:rsidP="00523137">
      <w:pPr>
        <w:pStyle w:val="NoSpacing"/>
        <w:jc w:val="center"/>
        <w:rPr>
          <w:rFonts w:ascii="Times New Roman" w:hAnsi="Times New Roman"/>
          <w:b/>
          <w:i/>
          <w:iCs/>
          <w:color w:val="000000" w:themeColor="text1"/>
          <w:sz w:val="28"/>
          <w:szCs w:val="28"/>
        </w:rPr>
      </w:pPr>
      <w:r w:rsidRPr="00523137">
        <w:rPr>
          <w:rFonts w:ascii="Times New Roman" w:hAnsi="Times New Roman"/>
          <w:b/>
          <w:i/>
          <w:iCs/>
          <w:color w:val="000000" w:themeColor="text1"/>
          <w:sz w:val="28"/>
          <w:szCs w:val="28"/>
        </w:rPr>
        <w:t xml:space="preserve">Larry King wearing </w:t>
      </w:r>
      <w:proofErr w:type="spellStart"/>
      <w:r w:rsidRPr="00523137">
        <w:rPr>
          <w:rFonts w:ascii="Times New Roman" w:hAnsi="Times New Roman"/>
          <w:b/>
          <w:i/>
          <w:iCs/>
          <w:color w:val="000000" w:themeColor="text1"/>
          <w:sz w:val="28"/>
          <w:szCs w:val="28"/>
        </w:rPr>
        <w:t>tefillin</w:t>
      </w:r>
      <w:proofErr w:type="spellEnd"/>
    </w:p>
    <w:p w:rsidR="00137423" w:rsidRPr="00DE7DF0" w:rsidRDefault="00137423" w:rsidP="00786461">
      <w:pPr>
        <w:pStyle w:val="NoSpacing"/>
        <w:jc w:val="both"/>
        <w:rPr>
          <w:rFonts w:ascii="Times New Roman" w:hAnsi="Times New Roman"/>
          <w:color w:val="000000" w:themeColor="text1"/>
          <w:sz w:val="8"/>
          <w:szCs w:val="8"/>
        </w:rPr>
      </w:pPr>
    </w:p>
    <w:p w:rsidR="00137423"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I will always remember Larry for his enormous heart and his willingness to help the Jewish people. His life touched mine and the book we wrote together reached tens of thousands and helped the</w:t>
      </w:r>
      <w:r>
        <w:rPr>
          <w:rFonts w:ascii="Times New Roman" w:hAnsi="Times New Roman"/>
          <w:color w:val="000000" w:themeColor="text1"/>
          <w:sz w:val="28"/>
          <w:szCs w:val="28"/>
        </w:rPr>
        <w:t>m examine their connection to G-</w:t>
      </w:r>
      <w:r w:rsidR="00786461" w:rsidRPr="00786461">
        <w:rPr>
          <w:rFonts w:ascii="Times New Roman" w:hAnsi="Times New Roman"/>
          <w:color w:val="000000" w:themeColor="text1"/>
          <w:sz w:val="28"/>
          <w:szCs w:val="28"/>
        </w:rPr>
        <w:t xml:space="preserve">d. </w:t>
      </w:r>
    </w:p>
    <w:p w:rsidR="00786461" w:rsidRDefault="00137423" w:rsidP="007864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86461" w:rsidRPr="00786461">
        <w:rPr>
          <w:rFonts w:ascii="Times New Roman" w:hAnsi="Times New Roman"/>
          <w:color w:val="000000" w:themeColor="text1"/>
          <w:sz w:val="28"/>
          <w:szCs w:val="28"/>
        </w:rPr>
        <w:t>Behind the glitz of Hollywood, Larry was a kind, caring soul who recognized his Jewish roots and used his fame to help the Jewish people. I appreciate all he did for me. He helped make the world better and will be missed by myself and many across the globe.</w:t>
      </w:r>
    </w:p>
    <w:p w:rsidR="00137423" w:rsidRPr="00786461" w:rsidRDefault="00137423" w:rsidP="00786461">
      <w:pPr>
        <w:pStyle w:val="NoSpacing"/>
        <w:jc w:val="both"/>
        <w:rPr>
          <w:rFonts w:ascii="Times New Roman" w:hAnsi="Times New Roman"/>
          <w:color w:val="000000" w:themeColor="text1"/>
          <w:sz w:val="28"/>
          <w:szCs w:val="28"/>
        </w:rPr>
      </w:pPr>
    </w:p>
    <w:p w:rsidR="00786461" w:rsidRPr="00523137" w:rsidRDefault="00786461" w:rsidP="00786461">
      <w:pPr>
        <w:pStyle w:val="NoSpacing"/>
        <w:jc w:val="both"/>
        <w:rPr>
          <w:rFonts w:ascii="Times New Roman" w:hAnsi="Times New Roman"/>
          <w:i/>
          <w:color w:val="000000" w:themeColor="text1"/>
          <w:sz w:val="28"/>
          <w:szCs w:val="28"/>
        </w:rPr>
      </w:pPr>
      <w:r w:rsidRPr="00523137">
        <w:rPr>
          <w:rFonts w:ascii="Times New Roman" w:hAnsi="Times New Roman"/>
          <w:i/>
          <w:color w:val="000000" w:themeColor="text1"/>
          <w:sz w:val="28"/>
          <w:szCs w:val="28"/>
        </w:rPr>
        <w:t xml:space="preserve">Reprinted from the January 24, 2021 website of </w:t>
      </w:r>
      <w:proofErr w:type="gramStart"/>
      <w:r w:rsidRPr="00523137">
        <w:rPr>
          <w:rFonts w:ascii="Times New Roman" w:hAnsi="Times New Roman"/>
          <w:i/>
          <w:color w:val="000000" w:themeColor="text1"/>
          <w:sz w:val="28"/>
          <w:szCs w:val="28"/>
        </w:rPr>
        <w:t>Aish.com</w:t>
      </w:r>
      <w:r w:rsidR="00523137" w:rsidRPr="00523137">
        <w:rPr>
          <w:rFonts w:ascii="Times New Roman" w:hAnsi="Times New Roman"/>
          <w:i/>
          <w:color w:val="000000" w:themeColor="text1"/>
          <w:sz w:val="28"/>
          <w:szCs w:val="28"/>
        </w:rPr>
        <w:t xml:space="preserve">  Larry</w:t>
      </w:r>
      <w:proofErr w:type="gramEnd"/>
      <w:r w:rsidR="00523137" w:rsidRPr="00523137">
        <w:rPr>
          <w:rFonts w:ascii="Times New Roman" w:hAnsi="Times New Roman"/>
          <w:i/>
          <w:color w:val="000000" w:themeColor="text1"/>
          <w:sz w:val="28"/>
          <w:szCs w:val="28"/>
        </w:rPr>
        <w:t xml:space="preserve"> King passed away on January 23, 2021 at the age of 87 from complications of Covid-19.</w:t>
      </w:r>
    </w:p>
    <w:p w:rsidR="00523137" w:rsidRPr="00523137" w:rsidRDefault="00523137" w:rsidP="00786461">
      <w:pPr>
        <w:pStyle w:val="NoSpacing"/>
        <w:jc w:val="both"/>
        <w:rPr>
          <w:rFonts w:ascii="Times New Roman" w:hAnsi="Times New Roman"/>
          <w:i/>
          <w:color w:val="000000" w:themeColor="text1"/>
          <w:sz w:val="28"/>
          <w:szCs w:val="28"/>
        </w:rPr>
        <w:sectPr w:rsidR="00523137" w:rsidRPr="00523137" w:rsidSect="00523137">
          <w:type w:val="continuous"/>
          <w:pgSz w:w="12240" w:h="15840"/>
          <w:pgMar w:top="1440" w:right="1440" w:bottom="1440" w:left="1440" w:header="720" w:footer="720" w:gutter="0"/>
          <w:cols w:space="720"/>
          <w:docGrid w:linePitch="360"/>
        </w:sectPr>
      </w:pPr>
    </w:p>
    <w:p w:rsidR="00523137" w:rsidRDefault="00523137" w:rsidP="00DE7DF0">
      <w:pPr>
        <w:pStyle w:val="NoSpacing"/>
        <w:rPr>
          <w:rFonts w:ascii="Times New Roman" w:hAnsi="Times New Roman"/>
          <w:color w:val="000000" w:themeColor="text1"/>
          <w:sz w:val="8"/>
          <w:szCs w:val="8"/>
        </w:rPr>
      </w:pPr>
    </w:p>
    <w:p w:rsidR="00DE7DF0" w:rsidRDefault="00DE7DF0" w:rsidP="00DE7DF0">
      <w:pPr>
        <w:pStyle w:val="NoSpacing"/>
        <w:rPr>
          <w:rFonts w:ascii="Times New Roman" w:hAnsi="Times New Roman"/>
          <w:color w:val="000000" w:themeColor="text1"/>
          <w:sz w:val="28"/>
          <w:szCs w:val="28"/>
        </w:rPr>
      </w:pPr>
    </w:p>
    <w:p w:rsidR="00DE7DF0" w:rsidRPr="00DE7DF0" w:rsidRDefault="00DE7DF0" w:rsidP="00DE7DF0">
      <w:pPr>
        <w:pStyle w:val="NoSpacing"/>
        <w:rPr>
          <w:rFonts w:ascii="Times New Roman" w:hAnsi="Times New Roman"/>
          <w:color w:val="000000" w:themeColor="text1"/>
          <w:sz w:val="28"/>
          <w:szCs w:val="28"/>
        </w:rPr>
        <w:sectPr w:rsidR="00DE7DF0" w:rsidRPr="00DE7DF0" w:rsidSect="00786461">
          <w:type w:val="continuous"/>
          <w:pgSz w:w="12240" w:h="15840"/>
          <w:pgMar w:top="1440" w:right="1440" w:bottom="1440" w:left="1440" w:header="720" w:footer="720" w:gutter="0"/>
          <w:cols w:num="2" w:space="720"/>
          <w:docGrid w:linePitch="360"/>
        </w:sectPr>
      </w:pPr>
    </w:p>
    <w:p w:rsidR="00523137" w:rsidRPr="00DE7DF0" w:rsidRDefault="00523137" w:rsidP="00DE7DF0">
      <w:pPr>
        <w:pStyle w:val="NoSpacing"/>
        <w:jc w:val="center"/>
        <w:rPr>
          <w:rFonts w:ascii="Times New Roman" w:hAnsi="Times New Roman"/>
          <w:b/>
          <w:color w:val="000000" w:themeColor="text1"/>
          <w:sz w:val="44"/>
          <w:szCs w:val="44"/>
        </w:rPr>
      </w:pPr>
      <w:r w:rsidRPr="00DE7DF0">
        <w:rPr>
          <w:rFonts w:ascii="Times New Roman" w:hAnsi="Times New Roman"/>
          <w:b/>
          <w:color w:val="000000" w:themeColor="text1"/>
          <w:sz w:val="44"/>
          <w:szCs w:val="44"/>
        </w:rPr>
        <w:lastRenderedPageBreak/>
        <w:t>Shabbat Shira</w:t>
      </w:r>
    </w:p>
    <w:p w:rsidR="00DE7DF0" w:rsidRPr="00DE7DF0" w:rsidRDefault="00DE7DF0" w:rsidP="00DE7DF0">
      <w:pPr>
        <w:pStyle w:val="NoSpacing"/>
        <w:rPr>
          <w:rFonts w:ascii="Times New Roman" w:hAnsi="Times New Roman"/>
          <w:color w:val="000000" w:themeColor="text1"/>
          <w:sz w:val="8"/>
          <w:szCs w:val="8"/>
        </w:rPr>
      </w:pPr>
    </w:p>
    <w:p w:rsidR="00523137" w:rsidRPr="00DE7DF0" w:rsidRDefault="00DE7DF0" w:rsidP="00DE7DF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3137" w:rsidRPr="00DE7DF0">
        <w:rPr>
          <w:rFonts w:ascii="Times New Roman" w:hAnsi="Times New Roman"/>
          <w:color w:val="000000" w:themeColor="text1"/>
          <w:sz w:val="28"/>
          <w:szCs w:val="28"/>
        </w:rPr>
        <w:t xml:space="preserve">Every year on Shabbat </w:t>
      </w:r>
      <w:proofErr w:type="spellStart"/>
      <w:r w:rsidR="00523137" w:rsidRPr="00DE7DF0">
        <w:rPr>
          <w:rFonts w:ascii="Times New Roman" w:hAnsi="Times New Roman"/>
          <w:color w:val="000000" w:themeColor="text1"/>
          <w:sz w:val="28"/>
          <w:szCs w:val="28"/>
        </w:rPr>
        <w:t>Parshat</w:t>
      </w:r>
      <w:proofErr w:type="spellEnd"/>
      <w:r w:rsidR="00523137" w:rsidRPr="00DE7DF0">
        <w:rPr>
          <w:rFonts w:ascii="Times New Roman" w:hAnsi="Times New Roman"/>
          <w:color w:val="000000" w:themeColor="text1"/>
          <w:sz w:val="28"/>
          <w:szCs w:val="28"/>
        </w:rPr>
        <w:t xml:space="preserve"> </w:t>
      </w:r>
      <w:proofErr w:type="spellStart"/>
      <w:r w:rsidR="00523137" w:rsidRPr="00DE7DF0">
        <w:rPr>
          <w:rFonts w:ascii="Times New Roman" w:hAnsi="Times New Roman"/>
          <w:color w:val="000000" w:themeColor="text1"/>
          <w:sz w:val="28"/>
          <w:szCs w:val="28"/>
        </w:rPr>
        <w:t>Beshalach</w:t>
      </w:r>
      <w:proofErr w:type="spellEnd"/>
      <w:r w:rsidR="00523137" w:rsidRPr="00DE7DF0">
        <w:rPr>
          <w:rFonts w:ascii="Times New Roman" w:hAnsi="Times New Roman"/>
          <w:color w:val="000000" w:themeColor="text1"/>
          <w:sz w:val="28"/>
          <w:szCs w:val="28"/>
        </w:rPr>
        <w:t xml:space="preserve">, the </w:t>
      </w:r>
      <w:proofErr w:type="spellStart"/>
      <w:r w:rsidR="00523137" w:rsidRPr="00DE7DF0">
        <w:rPr>
          <w:rFonts w:ascii="Times New Roman" w:hAnsi="Times New Roman"/>
          <w:color w:val="000000" w:themeColor="text1"/>
          <w:sz w:val="28"/>
          <w:szCs w:val="28"/>
        </w:rPr>
        <w:t>Maharal</w:t>
      </w:r>
      <w:proofErr w:type="spellEnd"/>
      <w:r w:rsidR="00523137" w:rsidRPr="00DE7DF0">
        <w:rPr>
          <w:rFonts w:ascii="Times New Roman" w:hAnsi="Times New Roman"/>
          <w:color w:val="000000" w:themeColor="text1"/>
          <w:sz w:val="28"/>
          <w:szCs w:val="28"/>
        </w:rPr>
        <w:t xml:space="preserve"> of Prague would instruct the teachers to gather their students (and their parents) in the courtyard of the synagogue to tell them the story of how the birds sang and danced during the splitting of the Sea. As related in the Midrash, the Jewish children plucked fruit from the branches of the trees that sprang up on either side and fed them to the birds.</w:t>
      </w:r>
    </w:p>
    <w:p w:rsidR="00523137" w:rsidRPr="00DE7DF0" w:rsidRDefault="00DE7DF0" w:rsidP="00DE7DF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3137" w:rsidRPr="00DE7DF0">
        <w:rPr>
          <w:rFonts w:ascii="Times New Roman" w:hAnsi="Times New Roman"/>
          <w:color w:val="000000" w:themeColor="text1"/>
          <w:sz w:val="28"/>
          <w:szCs w:val="28"/>
        </w:rPr>
        <w:t>After the story was told, kasha (groats) was distributed to the children to scatter about for the birds and chickens in commemoration of this event.</w:t>
      </w:r>
    </w:p>
    <w:p w:rsidR="00523137" w:rsidRPr="00DE7DF0" w:rsidRDefault="00DE7DF0" w:rsidP="00DE7DF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3137" w:rsidRPr="00DE7DF0">
        <w:rPr>
          <w:rFonts w:ascii="Times New Roman" w:hAnsi="Times New Roman"/>
          <w:color w:val="000000" w:themeColor="text1"/>
          <w:sz w:val="28"/>
          <w:szCs w:val="28"/>
        </w:rPr>
        <w:t xml:space="preserve">The </w:t>
      </w:r>
      <w:proofErr w:type="spellStart"/>
      <w:r w:rsidR="00523137" w:rsidRPr="00DE7DF0">
        <w:rPr>
          <w:rFonts w:ascii="Times New Roman" w:hAnsi="Times New Roman"/>
          <w:color w:val="000000" w:themeColor="text1"/>
          <w:sz w:val="28"/>
          <w:szCs w:val="28"/>
        </w:rPr>
        <w:t>Maharal</w:t>
      </w:r>
      <w:proofErr w:type="spellEnd"/>
      <w:r w:rsidR="00523137" w:rsidRPr="00DE7DF0">
        <w:rPr>
          <w:rFonts w:ascii="Times New Roman" w:hAnsi="Times New Roman"/>
          <w:color w:val="000000" w:themeColor="text1"/>
          <w:sz w:val="28"/>
          <w:szCs w:val="28"/>
        </w:rPr>
        <w:t xml:space="preserve"> would then bless the children and their parents that they raise them to a life of Torah and good deeds and lead them to the marriage canopy.</w:t>
      </w:r>
    </w:p>
    <w:p w:rsidR="00523137" w:rsidRPr="00DE7DF0" w:rsidRDefault="00DE7DF0" w:rsidP="00DE7DF0">
      <w:pPr>
        <w:pStyle w:val="NoSpacing"/>
        <w:rPr>
          <w:rFonts w:ascii="Times New Roman" w:hAnsi="Times New Roman"/>
          <w:color w:val="000000" w:themeColor="text1"/>
          <w:sz w:val="28"/>
          <w:szCs w:val="28"/>
        </w:rPr>
      </w:pPr>
      <w:r>
        <w:rPr>
          <w:rFonts w:ascii="Times New Roman" w:hAnsi="Times New Roman"/>
          <w:i/>
          <w:iCs/>
          <w:color w:val="000000" w:themeColor="text1"/>
          <w:sz w:val="28"/>
          <w:szCs w:val="28"/>
        </w:rPr>
        <w:t xml:space="preserve">Adapted from </w:t>
      </w:r>
      <w:r w:rsidR="00523137" w:rsidRPr="00DE7DF0">
        <w:rPr>
          <w:rFonts w:ascii="Times New Roman" w:hAnsi="Times New Roman"/>
          <w:i/>
          <w:iCs/>
          <w:color w:val="000000" w:themeColor="text1"/>
          <w:sz w:val="28"/>
          <w:szCs w:val="28"/>
        </w:rPr>
        <w:t>(</w:t>
      </w:r>
      <w:proofErr w:type="spellStart"/>
      <w:r w:rsidR="00523137" w:rsidRPr="00DE7DF0">
        <w:rPr>
          <w:rFonts w:ascii="Times New Roman" w:hAnsi="Times New Roman"/>
          <w:i/>
          <w:iCs/>
          <w:color w:val="000000" w:themeColor="text1"/>
          <w:sz w:val="28"/>
          <w:szCs w:val="28"/>
        </w:rPr>
        <w:t>Sefer</w:t>
      </w:r>
      <w:proofErr w:type="spellEnd"/>
      <w:r w:rsidR="00523137" w:rsidRPr="00DE7DF0">
        <w:rPr>
          <w:rFonts w:ascii="Times New Roman" w:hAnsi="Times New Roman"/>
          <w:i/>
          <w:iCs/>
          <w:color w:val="000000" w:themeColor="text1"/>
          <w:sz w:val="28"/>
          <w:szCs w:val="28"/>
        </w:rPr>
        <w:t xml:space="preserve"> </w:t>
      </w:r>
      <w:proofErr w:type="spellStart"/>
      <w:r w:rsidR="00523137" w:rsidRPr="00DE7DF0">
        <w:rPr>
          <w:rFonts w:ascii="Times New Roman" w:hAnsi="Times New Roman"/>
          <w:i/>
          <w:iCs/>
          <w:color w:val="000000" w:themeColor="text1"/>
          <w:sz w:val="28"/>
          <w:szCs w:val="28"/>
        </w:rPr>
        <w:t>HaSichot</w:t>
      </w:r>
      <w:proofErr w:type="spellEnd"/>
      <w:r w:rsidR="00523137" w:rsidRPr="00DE7DF0">
        <w:rPr>
          <w:rFonts w:ascii="Times New Roman" w:hAnsi="Times New Roman"/>
          <w:i/>
          <w:iCs/>
          <w:color w:val="000000" w:themeColor="text1"/>
          <w:sz w:val="28"/>
          <w:szCs w:val="28"/>
        </w:rPr>
        <w:t xml:space="preserve"> 5702 of the Previous </w:t>
      </w:r>
      <w:proofErr w:type="spellStart"/>
      <w:r w:rsidR="00523137" w:rsidRPr="00DE7DF0">
        <w:rPr>
          <w:rFonts w:ascii="Times New Roman" w:hAnsi="Times New Roman"/>
          <w:i/>
          <w:iCs/>
          <w:color w:val="000000" w:themeColor="text1"/>
          <w:sz w:val="28"/>
          <w:szCs w:val="28"/>
        </w:rPr>
        <w:t>Rebbe</w:t>
      </w:r>
      <w:proofErr w:type="spellEnd"/>
      <w:r w:rsidR="00523137" w:rsidRPr="00DE7DF0">
        <w:rPr>
          <w:rFonts w:ascii="Times New Roman" w:hAnsi="Times New Roman"/>
          <w:i/>
          <w:iCs/>
          <w:color w:val="000000" w:themeColor="text1"/>
          <w:sz w:val="28"/>
          <w:szCs w:val="28"/>
        </w:rPr>
        <w:t>)</w:t>
      </w:r>
    </w:p>
    <w:sectPr w:rsidR="00523137" w:rsidRPr="00DE7DF0" w:rsidSect="005231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5EB" w:rsidRDefault="00D215EB" w:rsidP="00655535">
      <w:pPr>
        <w:spacing w:after="0" w:line="240" w:lineRule="auto"/>
      </w:pPr>
      <w:r>
        <w:separator/>
      </w:r>
    </w:p>
  </w:endnote>
  <w:endnote w:type="continuationSeparator" w:id="0">
    <w:p w:rsidR="00D215EB" w:rsidRDefault="00D215E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36C" w:rsidRDefault="00E8236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w:t>
    </w:r>
    <w:r w:rsidR="00EC298D">
      <w:rPr>
        <w:rFonts w:asciiTheme="majorHAnsi" w:eastAsiaTheme="majorEastAsia" w:hAnsiTheme="majorHAnsi" w:cstheme="majorBidi"/>
      </w:rPr>
      <w:t xml:space="preserve">orah Gazette for </w:t>
    </w:r>
    <w:proofErr w:type="spellStart"/>
    <w:r w:rsidR="00EC298D">
      <w:rPr>
        <w:rFonts w:asciiTheme="majorHAnsi" w:eastAsiaTheme="majorEastAsia" w:hAnsiTheme="majorHAnsi" w:cstheme="majorBidi"/>
      </w:rPr>
      <w:t>Parshas</w:t>
    </w:r>
    <w:proofErr w:type="spellEnd"/>
    <w:r w:rsidR="00EC298D">
      <w:rPr>
        <w:rFonts w:asciiTheme="majorHAnsi" w:eastAsiaTheme="majorEastAsia" w:hAnsiTheme="majorHAnsi" w:cstheme="majorBidi"/>
      </w:rPr>
      <w:t xml:space="preserve"> </w:t>
    </w:r>
    <w:proofErr w:type="spellStart"/>
    <w:r w:rsidR="00EC298D">
      <w:rPr>
        <w:rFonts w:asciiTheme="majorHAnsi" w:eastAsiaTheme="majorEastAsia" w:hAnsiTheme="majorHAnsi" w:cstheme="majorBidi"/>
      </w:rPr>
      <w:t>Beshalach</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D1A14" w:rsidRPr="006D1A14">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E8236C" w:rsidRDefault="00E82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5EB" w:rsidRDefault="00D215EB" w:rsidP="00655535">
      <w:pPr>
        <w:spacing w:after="0" w:line="240" w:lineRule="auto"/>
      </w:pPr>
      <w:r>
        <w:separator/>
      </w:r>
    </w:p>
  </w:footnote>
  <w:footnote w:type="continuationSeparator" w:id="0">
    <w:p w:rsidR="00D215EB" w:rsidRDefault="00D215EB"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2"/>
  </w:num>
  <w:num w:numId="4">
    <w:abstractNumId w:val="6"/>
  </w:num>
  <w:num w:numId="5">
    <w:abstractNumId w:val="5"/>
  </w:num>
  <w:num w:numId="6">
    <w:abstractNumId w:val="8"/>
  </w:num>
  <w:num w:numId="7">
    <w:abstractNumId w:val="7"/>
  </w:num>
  <w:num w:numId="8">
    <w:abstractNumId w:val="1"/>
  </w:num>
  <w:num w:numId="9">
    <w:abstractNumId w:val="3"/>
  </w:num>
  <w:num w:numId="10">
    <w:abstractNumId w:val="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11F26"/>
    <w:rsid w:val="000246D8"/>
    <w:rsid w:val="00024CD4"/>
    <w:rsid w:val="00032383"/>
    <w:rsid w:val="00042D2C"/>
    <w:rsid w:val="00054E4F"/>
    <w:rsid w:val="000620A3"/>
    <w:rsid w:val="00065278"/>
    <w:rsid w:val="00065797"/>
    <w:rsid w:val="00066895"/>
    <w:rsid w:val="00074BB9"/>
    <w:rsid w:val="0008386A"/>
    <w:rsid w:val="00085BB2"/>
    <w:rsid w:val="000946DA"/>
    <w:rsid w:val="000948A7"/>
    <w:rsid w:val="000A5A71"/>
    <w:rsid w:val="000B29DA"/>
    <w:rsid w:val="000B4CBC"/>
    <w:rsid w:val="000D5640"/>
    <w:rsid w:val="000D7E51"/>
    <w:rsid w:val="000E5B1D"/>
    <w:rsid w:val="000E5F93"/>
    <w:rsid w:val="00110560"/>
    <w:rsid w:val="00130493"/>
    <w:rsid w:val="00135CFC"/>
    <w:rsid w:val="00136FB1"/>
    <w:rsid w:val="00137423"/>
    <w:rsid w:val="001429F3"/>
    <w:rsid w:val="0015537D"/>
    <w:rsid w:val="00171A8B"/>
    <w:rsid w:val="001758F3"/>
    <w:rsid w:val="001804E2"/>
    <w:rsid w:val="00180BDA"/>
    <w:rsid w:val="001845B3"/>
    <w:rsid w:val="00190F46"/>
    <w:rsid w:val="001A0AE0"/>
    <w:rsid w:val="001B01F7"/>
    <w:rsid w:val="001B39BE"/>
    <w:rsid w:val="001F2E88"/>
    <w:rsid w:val="00220491"/>
    <w:rsid w:val="00226D4A"/>
    <w:rsid w:val="002444D0"/>
    <w:rsid w:val="00247098"/>
    <w:rsid w:val="0025404A"/>
    <w:rsid w:val="00284F15"/>
    <w:rsid w:val="002A6726"/>
    <w:rsid w:val="002B487A"/>
    <w:rsid w:val="002C197C"/>
    <w:rsid w:val="002E400C"/>
    <w:rsid w:val="002E5649"/>
    <w:rsid w:val="003005A4"/>
    <w:rsid w:val="00301132"/>
    <w:rsid w:val="00304107"/>
    <w:rsid w:val="00307306"/>
    <w:rsid w:val="00314B41"/>
    <w:rsid w:val="00323892"/>
    <w:rsid w:val="00332C43"/>
    <w:rsid w:val="00345075"/>
    <w:rsid w:val="00357E0F"/>
    <w:rsid w:val="0036001D"/>
    <w:rsid w:val="00375EC2"/>
    <w:rsid w:val="003A0ACF"/>
    <w:rsid w:val="003C0533"/>
    <w:rsid w:val="003D7941"/>
    <w:rsid w:val="003E3B27"/>
    <w:rsid w:val="003F0EBD"/>
    <w:rsid w:val="003F6347"/>
    <w:rsid w:val="0040799D"/>
    <w:rsid w:val="00425A14"/>
    <w:rsid w:val="004561D5"/>
    <w:rsid w:val="00464084"/>
    <w:rsid w:val="004829B2"/>
    <w:rsid w:val="004926EE"/>
    <w:rsid w:val="00494893"/>
    <w:rsid w:val="004978DE"/>
    <w:rsid w:val="004B2553"/>
    <w:rsid w:val="004B32AE"/>
    <w:rsid w:val="004C732A"/>
    <w:rsid w:val="004D20E3"/>
    <w:rsid w:val="004E04B0"/>
    <w:rsid w:val="0050009B"/>
    <w:rsid w:val="00505E10"/>
    <w:rsid w:val="00523137"/>
    <w:rsid w:val="005406DB"/>
    <w:rsid w:val="00546589"/>
    <w:rsid w:val="005532C5"/>
    <w:rsid w:val="005563FB"/>
    <w:rsid w:val="0056080C"/>
    <w:rsid w:val="005615F9"/>
    <w:rsid w:val="00563BFA"/>
    <w:rsid w:val="0056448B"/>
    <w:rsid w:val="00566B53"/>
    <w:rsid w:val="00566DFC"/>
    <w:rsid w:val="00567CA1"/>
    <w:rsid w:val="00576374"/>
    <w:rsid w:val="005808DA"/>
    <w:rsid w:val="00581DB9"/>
    <w:rsid w:val="0058525C"/>
    <w:rsid w:val="005A1186"/>
    <w:rsid w:val="005A2B24"/>
    <w:rsid w:val="005A4A19"/>
    <w:rsid w:val="005A65C9"/>
    <w:rsid w:val="005A7D5F"/>
    <w:rsid w:val="005B68DB"/>
    <w:rsid w:val="005D2513"/>
    <w:rsid w:val="005F4692"/>
    <w:rsid w:val="005F66C0"/>
    <w:rsid w:val="0060030B"/>
    <w:rsid w:val="00610989"/>
    <w:rsid w:val="006430AA"/>
    <w:rsid w:val="006479C0"/>
    <w:rsid w:val="00653110"/>
    <w:rsid w:val="00655535"/>
    <w:rsid w:val="00666EA2"/>
    <w:rsid w:val="0069205B"/>
    <w:rsid w:val="00696BBB"/>
    <w:rsid w:val="00697DE0"/>
    <w:rsid w:val="006D19FA"/>
    <w:rsid w:val="006D1A14"/>
    <w:rsid w:val="006E0016"/>
    <w:rsid w:val="006E745D"/>
    <w:rsid w:val="006F1971"/>
    <w:rsid w:val="006F491A"/>
    <w:rsid w:val="007466D9"/>
    <w:rsid w:val="00750366"/>
    <w:rsid w:val="00754EE7"/>
    <w:rsid w:val="00761D3B"/>
    <w:rsid w:val="00770A13"/>
    <w:rsid w:val="00773222"/>
    <w:rsid w:val="0077451A"/>
    <w:rsid w:val="00776CBA"/>
    <w:rsid w:val="00783A50"/>
    <w:rsid w:val="00786461"/>
    <w:rsid w:val="007A1F44"/>
    <w:rsid w:val="007A3F57"/>
    <w:rsid w:val="007B0779"/>
    <w:rsid w:val="007D3A51"/>
    <w:rsid w:val="007E7634"/>
    <w:rsid w:val="007F42EA"/>
    <w:rsid w:val="007F6F5E"/>
    <w:rsid w:val="008047FF"/>
    <w:rsid w:val="00811938"/>
    <w:rsid w:val="00812399"/>
    <w:rsid w:val="00812ACA"/>
    <w:rsid w:val="00830D88"/>
    <w:rsid w:val="0083607A"/>
    <w:rsid w:val="008364C7"/>
    <w:rsid w:val="00836617"/>
    <w:rsid w:val="0086078B"/>
    <w:rsid w:val="00862016"/>
    <w:rsid w:val="00866B56"/>
    <w:rsid w:val="00892D34"/>
    <w:rsid w:val="00894E75"/>
    <w:rsid w:val="008A0203"/>
    <w:rsid w:val="008A629F"/>
    <w:rsid w:val="008B2D65"/>
    <w:rsid w:val="008D536B"/>
    <w:rsid w:val="008E16F3"/>
    <w:rsid w:val="009053CD"/>
    <w:rsid w:val="00906464"/>
    <w:rsid w:val="00911C17"/>
    <w:rsid w:val="00914C91"/>
    <w:rsid w:val="00920B6C"/>
    <w:rsid w:val="00921B94"/>
    <w:rsid w:val="00922315"/>
    <w:rsid w:val="00925863"/>
    <w:rsid w:val="009326C7"/>
    <w:rsid w:val="0093346F"/>
    <w:rsid w:val="00941E1E"/>
    <w:rsid w:val="00942D9B"/>
    <w:rsid w:val="00947FEE"/>
    <w:rsid w:val="0095318D"/>
    <w:rsid w:val="00960B8C"/>
    <w:rsid w:val="0096463A"/>
    <w:rsid w:val="00964E7C"/>
    <w:rsid w:val="009703B9"/>
    <w:rsid w:val="009731CF"/>
    <w:rsid w:val="00981F8E"/>
    <w:rsid w:val="009A7FA2"/>
    <w:rsid w:val="009B4F04"/>
    <w:rsid w:val="009C214E"/>
    <w:rsid w:val="009C35AE"/>
    <w:rsid w:val="009C77E8"/>
    <w:rsid w:val="009D09D8"/>
    <w:rsid w:val="009E42BE"/>
    <w:rsid w:val="009F56AA"/>
    <w:rsid w:val="00A0442F"/>
    <w:rsid w:val="00A04D1C"/>
    <w:rsid w:val="00A06BF2"/>
    <w:rsid w:val="00A12BEB"/>
    <w:rsid w:val="00A138E5"/>
    <w:rsid w:val="00A24F7C"/>
    <w:rsid w:val="00A55678"/>
    <w:rsid w:val="00A56DD1"/>
    <w:rsid w:val="00A671AC"/>
    <w:rsid w:val="00A7283B"/>
    <w:rsid w:val="00A77D98"/>
    <w:rsid w:val="00A82DB3"/>
    <w:rsid w:val="00A83C5D"/>
    <w:rsid w:val="00A86CF1"/>
    <w:rsid w:val="00A92265"/>
    <w:rsid w:val="00A955E6"/>
    <w:rsid w:val="00A96FF3"/>
    <w:rsid w:val="00AB63D5"/>
    <w:rsid w:val="00AC1D5C"/>
    <w:rsid w:val="00AC6364"/>
    <w:rsid w:val="00AD09DE"/>
    <w:rsid w:val="00AD43FE"/>
    <w:rsid w:val="00AE359C"/>
    <w:rsid w:val="00AE7B47"/>
    <w:rsid w:val="00AF1128"/>
    <w:rsid w:val="00B22087"/>
    <w:rsid w:val="00B2706E"/>
    <w:rsid w:val="00B37091"/>
    <w:rsid w:val="00B47F98"/>
    <w:rsid w:val="00B6025B"/>
    <w:rsid w:val="00B61030"/>
    <w:rsid w:val="00B72F21"/>
    <w:rsid w:val="00B74E4D"/>
    <w:rsid w:val="00B77FCF"/>
    <w:rsid w:val="00B8703D"/>
    <w:rsid w:val="00B87DD9"/>
    <w:rsid w:val="00BA74D7"/>
    <w:rsid w:val="00BB2731"/>
    <w:rsid w:val="00BD3837"/>
    <w:rsid w:val="00BD781E"/>
    <w:rsid w:val="00BE51D3"/>
    <w:rsid w:val="00C1023A"/>
    <w:rsid w:val="00C16F9E"/>
    <w:rsid w:val="00C20911"/>
    <w:rsid w:val="00C21292"/>
    <w:rsid w:val="00C21FAA"/>
    <w:rsid w:val="00C33B9A"/>
    <w:rsid w:val="00C34650"/>
    <w:rsid w:val="00C371E2"/>
    <w:rsid w:val="00C4284C"/>
    <w:rsid w:val="00C52BB8"/>
    <w:rsid w:val="00C569BD"/>
    <w:rsid w:val="00C5718F"/>
    <w:rsid w:val="00C611CE"/>
    <w:rsid w:val="00C65D70"/>
    <w:rsid w:val="00C65D97"/>
    <w:rsid w:val="00CA2EBD"/>
    <w:rsid w:val="00CA2F59"/>
    <w:rsid w:val="00CA751A"/>
    <w:rsid w:val="00CD7451"/>
    <w:rsid w:val="00CE37D3"/>
    <w:rsid w:val="00CE3B4D"/>
    <w:rsid w:val="00D06262"/>
    <w:rsid w:val="00D07EDF"/>
    <w:rsid w:val="00D13CFB"/>
    <w:rsid w:val="00D14D40"/>
    <w:rsid w:val="00D215EB"/>
    <w:rsid w:val="00D22093"/>
    <w:rsid w:val="00D36DC2"/>
    <w:rsid w:val="00D51B42"/>
    <w:rsid w:val="00D57A3A"/>
    <w:rsid w:val="00D70AE6"/>
    <w:rsid w:val="00D712A2"/>
    <w:rsid w:val="00D72213"/>
    <w:rsid w:val="00D82AE1"/>
    <w:rsid w:val="00DA4785"/>
    <w:rsid w:val="00DC3683"/>
    <w:rsid w:val="00DC6B21"/>
    <w:rsid w:val="00DE7DF0"/>
    <w:rsid w:val="00DF57A3"/>
    <w:rsid w:val="00DF6C96"/>
    <w:rsid w:val="00DF7BA0"/>
    <w:rsid w:val="00E00A64"/>
    <w:rsid w:val="00E0312C"/>
    <w:rsid w:val="00E057B3"/>
    <w:rsid w:val="00E1109E"/>
    <w:rsid w:val="00E134E6"/>
    <w:rsid w:val="00E22CCA"/>
    <w:rsid w:val="00E26D01"/>
    <w:rsid w:val="00E30B48"/>
    <w:rsid w:val="00E4622E"/>
    <w:rsid w:val="00E50A3C"/>
    <w:rsid w:val="00E537F5"/>
    <w:rsid w:val="00E63845"/>
    <w:rsid w:val="00E64CA0"/>
    <w:rsid w:val="00E7315D"/>
    <w:rsid w:val="00E77009"/>
    <w:rsid w:val="00E80D21"/>
    <w:rsid w:val="00E8236C"/>
    <w:rsid w:val="00E85B53"/>
    <w:rsid w:val="00E96580"/>
    <w:rsid w:val="00E96BD6"/>
    <w:rsid w:val="00EA7A81"/>
    <w:rsid w:val="00EC298D"/>
    <w:rsid w:val="00EC74E2"/>
    <w:rsid w:val="00ED6E74"/>
    <w:rsid w:val="00ED75CF"/>
    <w:rsid w:val="00EE1711"/>
    <w:rsid w:val="00EF48A1"/>
    <w:rsid w:val="00EF662C"/>
    <w:rsid w:val="00F05D86"/>
    <w:rsid w:val="00F07B37"/>
    <w:rsid w:val="00F07F20"/>
    <w:rsid w:val="00F14F50"/>
    <w:rsid w:val="00F4032E"/>
    <w:rsid w:val="00F4390B"/>
    <w:rsid w:val="00F47E1A"/>
    <w:rsid w:val="00F67702"/>
    <w:rsid w:val="00F71ADA"/>
    <w:rsid w:val="00F83B80"/>
    <w:rsid w:val="00F970DB"/>
    <w:rsid w:val="00FA51B3"/>
    <w:rsid w:val="00FA5202"/>
    <w:rsid w:val="00FB2B29"/>
    <w:rsid w:val="00FB7D31"/>
    <w:rsid w:val="00FC1522"/>
    <w:rsid w:val="00FC6433"/>
    <w:rsid w:val="00FE266E"/>
    <w:rsid w:val="00FF3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http://my.jraise.com/appimages/profile/original/f2f69b88-1fbc-4b20-a5a3-7b2253219fa6.jpg.ashx?width=137&amp;height=137" TargetMode="External"/><Relationship Id="rId7" Type="http://schemas.openxmlformats.org/officeDocument/2006/relationships/endnotes" Target="endnotes.xml"/><Relationship Id="rId12" Type="http://schemas.openxmlformats.org/officeDocument/2006/relationships/hyperlink" Target="https://www.chabad.org/library/article_cdo/aid/113424/jewish/Kosher.htm" TargetMode="External"/><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abad.org/library/article_cdo/aid/94356/jewish/A-Pair-of-Tefillin-for-Sandy-Koufax.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aish.com/rn/" TargetMode="External"/><Relationship Id="rId10" Type="http://schemas.openxmlformats.org/officeDocument/2006/relationships/hyperlink" Target="https://www.chabad.org/library/article_cdo/aid/94356/jewish/A-Pair-of-Tefillin-for-Sandy-Koufax.htm" TargetMode="External"/><Relationship Id="rId19" Type="http://schemas.openxmlformats.org/officeDocument/2006/relationships/image" Target="https://i1.wp.com/jrootradio.com/wp-content/uploads/2017/06/Rabbi-Shafier-Hi-res-picture-1.jp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aish.com/authors/51470182.html" TargetMode="External"/><Relationship Id="rId27" Type="http://schemas.openxmlformats.org/officeDocument/2006/relationships/hyperlink" Target="https://www.amazon.com/Powerful-Prayers-Conversations-Spirit-Provocative/dp/1580630863/friendsofaishha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1490</TotalTime>
  <Pages>20</Pages>
  <Words>5029</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9</cp:revision>
  <cp:lastPrinted>2021-01-11T21:05:00Z</cp:lastPrinted>
  <dcterms:created xsi:type="dcterms:W3CDTF">2021-01-19T22:15:00Z</dcterms:created>
  <dcterms:modified xsi:type="dcterms:W3CDTF">2021-01-25T20:09:00Z</dcterms:modified>
</cp:coreProperties>
</file>